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424B">
      <w:pPr>
        <w:spacing w:line="580" w:lineRule="exact"/>
        <w:rPr>
          <w:rFonts w:hint="eastAsia" w:ascii="黑体" w:hAnsi="黑体" w:eastAsia="黑体"/>
          <w:sz w:val="32"/>
          <w:szCs w:val="32"/>
        </w:rPr>
      </w:pPr>
      <w:r>
        <w:rPr>
          <w:rFonts w:hint="eastAsia" w:ascii="黑体" w:hAnsi="黑体" w:eastAsia="黑体"/>
          <w:sz w:val="32"/>
          <w:szCs w:val="32"/>
        </w:rPr>
        <w:t>附件                                              样表</w:t>
      </w:r>
    </w:p>
    <w:p w14:paraId="6AAB21DE">
      <w:pPr>
        <w:spacing w:line="580" w:lineRule="exact"/>
        <w:rPr>
          <w:rFonts w:hint="eastAsia" w:ascii="黑体" w:hAnsi="黑体" w:eastAsia="黑体"/>
          <w:sz w:val="32"/>
          <w:szCs w:val="32"/>
        </w:rPr>
      </w:pPr>
    </w:p>
    <w:p w14:paraId="423F2DB2">
      <w:pPr>
        <w:spacing w:line="560" w:lineRule="exact"/>
        <w:rPr>
          <w:rFonts w:hint="eastAsia" w:ascii="黑体" w:hAnsi="黑体" w:eastAsia="黑体"/>
        </w:rPr>
      </w:pPr>
    </w:p>
    <w:p w14:paraId="0CC8DCA9">
      <w:pPr>
        <w:tabs>
          <w:tab w:val="left" w:pos="1560"/>
        </w:tabs>
        <w:spacing w:line="900" w:lineRule="exact"/>
        <w:jc w:val="center"/>
        <w:rPr>
          <w:rFonts w:hint="eastAsia" w:ascii="方正小标宋简体" w:hAnsi="黑体" w:eastAsia="方正小标宋简体"/>
          <w:sz w:val="56"/>
          <w:szCs w:val="56"/>
        </w:rPr>
      </w:pPr>
      <w:r>
        <w:rPr>
          <w:rFonts w:hint="eastAsia" w:ascii="方正小标宋简体" w:hAnsi="黑体" w:eastAsia="方正小标宋简体"/>
          <w:sz w:val="56"/>
          <w:szCs w:val="56"/>
        </w:rPr>
        <w:t>202</w:t>
      </w:r>
      <w:r>
        <w:rPr>
          <w:rFonts w:hint="eastAsia" w:ascii="方正小标宋简体" w:hAnsi="黑体" w:eastAsia="方正小标宋简体"/>
          <w:sz w:val="56"/>
          <w:szCs w:val="56"/>
          <w:lang w:val="en"/>
        </w:rPr>
        <w:t>5</w:t>
      </w:r>
      <w:r>
        <w:rPr>
          <w:rFonts w:hint="eastAsia" w:ascii="方正小标宋简体" w:hAnsi="黑体" w:eastAsia="方正小标宋简体"/>
          <w:sz w:val="56"/>
          <w:szCs w:val="56"/>
        </w:rPr>
        <w:t>年广西“最美科技工作者”</w:t>
      </w:r>
    </w:p>
    <w:p w14:paraId="10C5EE74">
      <w:pPr>
        <w:spacing w:before="381" w:beforeLines="100" w:line="900" w:lineRule="exact"/>
        <w:jc w:val="center"/>
        <w:rPr>
          <w:rFonts w:hint="eastAsia" w:ascii="方正小标宋简体" w:hAnsi="黑体" w:eastAsia="方正小标宋简体"/>
          <w:sz w:val="56"/>
          <w:szCs w:val="56"/>
        </w:rPr>
      </w:pPr>
      <w:r>
        <w:rPr>
          <w:rFonts w:hint="eastAsia" w:ascii="方正小标宋简体" w:hAnsi="黑体" w:eastAsia="方正小标宋简体"/>
          <w:sz w:val="56"/>
          <w:szCs w:val="56"/>
        </w:rPr>
        <w:t>推  荐  表</w:t>
      </w:r>
    </w:p>
    <w:p w14:paraId="14598E51">
      <w:pPr>
        <w:spacing w:line="640" w:lineRule="exact"/>
        <w:rPr>
          <w:rFonts w:hint="eastAsia" w:ascii="黑体" w:hAnsi="黑体" w:eastAsia="黑体"/>
        </w:rPr>
      </w:pPr>
    </w:p>
    <w:p w14:paraId="4AB5796A">
      <w:pPr>
        <w:tabs>
          <w:tab w:val="left" w:pos="1560"/>
        </w:tabs>
        <w:spacing w:line="640" w:lineRule="exact"/>
        <w:rPr>
          <w:rFonts w:hint="eastAsia" w:ascii="黑体" w:hAnsi="黑体" w:eastAsia="黑体"/>
        </w:rPr>
      </w:pPr>
    </w:p>
    <w:p w14:paraId="2EFFB5FE">
      <w:pPr>
        <w:spacing w:line="800" w:lineRule="exact"/>
        <w:ind w:firstLine="1506" w:firstLineChars="500"/>
        <w:rPr>
          <w:rFonts w:hint="eastAsia" w:ascii="仿宋_GB2312" w:hAnsi="宋体" w:eastAsia="仿宋_GB2312"/>
          <w:b/>
          <w:sz w:val="30"/>
          <w:szCs w:val="30"/>
          <w:u w:val="single"/>
        </w:rPr>
      </w:pPr>
      <w:r>
        <w:rPr>
          <w:rFonts w:hint="eastAsia" w:ascii="仿宋_GB2312" w:hAnsi="宋体" w:eastAsia="仿宋_GB2312"/>
          <w:b/>
          <w:sz w:val="30"/>
          <w:szCs w:val="30"/>
        </w:rPr>
        <w:t>候选人姓名：</w:t>
      </w:r>
      <w:r>
        <w:rPr>
          <w:rFonts w:hint="eastAsia" w:ascii="仿宋_GB2312" w:hAnsi="宋体" w:eastAsia="仿宋_GB2312"/>
          <w:b/>
          <w:sz w:val="30"/>
          <w:szCs w:val="30"/>
          <w:u w:val="single"/>
        </w:rPr>
        <w:t xml:space="preserve">   陈纪飞                    </w:t>
      </w:r>
    </w:p>
    <w:p w14:paraId="22F5ACFD">
      <w:pPr>
        <w:spacing w:line="800" w:lineRule="exact"/>
        <w:ind w:firstLine="1512" w:firstLineChars="377"/>
        <w:rPr>
          <w:rFonts w:hint="eastAsia" w:ascii="仿宋_GB2312" w:hAnsi="宋体" w:eastAsia="仿宋_GB2312"/>
          <w:b/>
          <w:sz w:val="30"/>
          <w:szCs w:val="30"/>
          <w:u w:val="single"/>
        </w:rPr>
      </w:pPr>
      <w:r>
        <w:rPr>
          <w:rFonts w:hint="eastAsia" w:ascii="仿宋_GB2312" w:hAnsi="宋体" w:eastAsia="仿宋_GB2312"/>
          <w:b/>
          <w:spacing w:val="50"/>
          <w:sz w:val="30"/>
          <w:szCs w:val="30"/>
        </w:rPr>
        <w:t>工作单</w:t>
      </w:r>
      <w:r>
        <w:rPr>
          <w:rFonts w:hint="eastAsia" w:ascii="仿宋_GB2312" w:hAnsi="宋体" w:eastAsia="仿宋_GB2312"/>
          <w:b/>
          <w:sz w:val="30"/>
          <w:szCs w:val="30"/>
        </w:rPr>
        <w:t>位：</w:t>
      </w:r>
      <w:r>
        <w:rPr>
          <w:rFonts w:hint="eastAsia" w:ascii="仿宋_GB2312" w:hAnsi="宋体" w:eastAsia="仿宋_GB2312"/>
          <w:b/>
          <w:sz w:val="30"/>
          <w:szCs w:val="30"/>
          <w:u w:val="single"/>
        </w:rPr>
        <w:t xml:space="preserve">   广西壮族自治区胸科医院      </w:t>
      </w:r>
    </w:p>
    <w:p w14:paraId="45FA25F9">
      <w:pPr>
        <w:spacing w:line="800" w:lineRule="exact"/>
        <w:ind w:firstLine="1512" w:firstLineChars="377"/>
        <w:rPr>
          <w:rFonts w:hint="eastAsia" w:ascii="仿宋_GB2312" w:hAnsi="宋体" w:eastAsia="仿宋_GB2312"/>
          <w:b/>
          <w:sz w:val="30"/>
          <w:szCs w:val="30"/>
          <w:u w:val="single"/>
        </w:rPr>
      </w:pPr>
      <w:r>
        <w:rPr>
          <w:rFonts w:hint="eastAsia" w:ascii="仿宋_GB2312" w:hAnsi="宋体" w:eastAsia="仿宋_GB2312"/>
          <w:b/>
          <w:spacing w:val="50"/>
          <w:sz w:val="30"/>
          <w:szCs w:val="30"/>
        </w:rPr>
        <w:t>推荐单</w:t>
      </w:r>
      <w:r>
        <w:rPr>
          <w:rFonts w:hint="eastAsia" w:ascii="仿宋_GB2312" w:hAnsi="宋体" w:eastAsia="仿宋_GB2312"/>
          <w:b/>
          <w:sz w:val="30"/>
          <w:szCs w:val="30"/>
        </w:rPr>
        <w:t>位：</w:t>
      </w:r>
      <w:r>
        <w:rPr>
          <w:rFonts w:hint="eastAsia" w:ascii="仿宋_GB2312" w:hAnsi="宋体" w:eastAsia="仿宋_GB2312"/>
          <w:b/>
          <w:sz w:val="30"/>
          <w:szCs w:val="30"/>
          <w:u w:val="single"/>
        </w:rPr>
        <w:t xml:space="preserve">   广西壮族自治区胸科医院       </w:t>
      </w:r>
    </w:p>
    <w:p w14:paraId="288FA6E9">
      <w:pPr>
        <w:tabs>
          <w:tab w:val="left" w:pos="2410"/>
        </w:tabs>
        <w:spacing w:line="800" w:lineRule="exact"/>
        <w:ind w:firstLine="1512" w:firstLineChars="377"/>
        <w:rPr>
          <w:rFonts w:hint="eastAsia" w:ascii="仿宋_GB2312" w:hAnsi="宋体" w:eastAsia="仿宋_GB2312"/>
          <w:b/>
          <w:spacing w:val="50"/>
          <w:sz w:val="30"/>
          <w:szCs w:val="30"/>
        </w:rPr>
      </w:pPr>
      <w:r>
        <w:rPr>
          <w:rFonts w:hint="eastAsia" w:ascii="仿宋_GB2312" w:hAnsi="宋体" w:eastAsia="仿宋_GB2312"/>
          <w:b/>
          <w:spacing w:val="50"/>
          <w:sz w:val="30"/>
          <w:szCs w:val="30"/>
        </w:rPr>
        <w:t xml:space="preserve">推荐领域： </w:t>
      </w:r>
    </w:p>
    <w:p w14:paraId="2A03103D">
      <w:pPr>
        <w:tabs>
          <w:tab w:val="left" w:pos="1134"/>
          <w:tab w:val="left" w:pos="1418"/>
        </w:tabs>
        <w:spacing w:line="640" w:lineRule="exact"/>
        <w:jc w:val="center"/>
        <w:rPr>
          <w:rFonts w:hint="eastAsia" w:ascii="仿宋_GB2312" w:hAnsi="黑体" w:eastAsia="仿宋_GB2312"/>
          <w:sz w:val="30"/>
          <w:szCs w:val="30"/>
        </w:rPr>
      </w:pPr>
      <w:r>
        <mc:AlternateContent>
          <mc:Choice Requires="wps">
            <w:drawing>
              <wp:anchor distT="0" distB="0" distL="114300" distR="114300" simplePos="0" relativeHeight="251659264" behindDoc="0" locked="0" layoutInCell="1" allowOverlap="1">
                <wp:simplePos x="0" y="0"/>
                <wp:positionH relativeFrom="column">
                  <wp:posOffset>1439545</wp:posOffset>
                </wp:positionH>
                <wp:positionV relativeFrom="paragraph">
                  <wp:posOffset>22860</wp:posOffset>
                </wp:positionV>
                <wp:extent cx="3705225" cy="1488440"/>
                <wp:effectExtent l="0" t="0" r="9525"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noFill/>
                        <a:ln w="9525">
                          <a:noFill/>
                          <a:miter lim="800000"/>
                        </a:ln>
                        <a:effectLst/>
                      </wps:spPr>
                      <wps:txbx>
                        <w:txbxContent>
                          <w:p w14:paraId="73F2BF68">
                            <w:pPr>
                              <w:spacing w:line="440" w:lineRule="exact"/>
                              <w:rPr>
                                <w:rFonts w:hint="eastAsia" w:ascii="仿宋_GB2312" w:hAnsi="宋体" w:eastAsia="仿宋_GB2312"/>
                                <w:b/>
                                <w:sz w:val="30"/>
                                <w:szCs w:val="30"/>
                              </w:rPr>
                            </w:pPr>
                            <w:r>
                              <w:rPr>
                                <w:rFonts w:ascii="宋体" w:hAnsi="宋体" w:cs="宋体"/>
                                <w:sz w:val="24"/>
                              </w:rPr>
                              <w:t>□</w:t>
                            </w:r>
                            <w:r>
                              <w:rPr>
                                <w:rFonts w:hint="eastAsia" w:ascii="宋体" w:hAnsi="宋体" w:cs="宋体"/>
                                <w:color w:val="000000"/>
                                <w:spacing w:val="6"/>
                                <w:sz w:val="24"/>
                              </w:rPr>
                              <w:t>解决重大科学问题，突破关键核心技术</w:t>
                            </w:r>
                          </w:p>
                          <w:p w14:paraId="42A5F2FD">
                            <w:pPr>
                              <w:spacing w:line="440" w:lineRule="exact"/>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科技服务民生</w:t>
                            </w:r>
                          </w:p>
                          <w:p w14:paraId="7367B7A3">
                            <w:pPr>
                              <w:spacing w:line="440" w:lineRule="exact"/>
                              <w:rPr>
                                <w:rFonts w:hint="eastAsia" w:ascii="宋体" w:hAnsi="宋体" w:cs="宋体"/>
                                <w:sz w:val="24"/>
                              </w:rPr>
                            </w:pPr>
                            <w:r>
                              <w:rPr>
                                <w:rFonts w:ascii="宋体" w:hAnsi="宋体" w:cs="宋体"/>
                                <w:sz w:val="24"/>
                              </w:rPr>
                              <w:t>□</w:t>
                            </w:r>
                            <w:r>
                              <w:rPr>
                                <w:rFonts w:hint="eastAsia" w:ascii="宋体" w:hAnsi="宋体" w:cs="宋体"/>
                                <w:spacing w:val="-4"/>
                                <w:sz w:val="24"/>
                              </w:rPr>
                              <w:t>长期服务基层一线及老少边穷地区（市、县及以下）</w:t>
                            </w:r>
                          </w:p>
                          <w:p w14:paraId="6CFCDF59">
                            <w:pPr>
                              <w:spacing w:line="440" w:lineRule="exact"/>
                              <w:rPr>
                                <w:rFonts w:hint="eastAsia" w:ascii="宋体" w:hAnsi="宋体" w:cs="宋体"/>
                                <w:sz w:val="24"/>
                              </w:rPr>
                            </w:pPr>
                            <w:r>
                              <w:rPr>
                                <w:rFonts w:ascii="宋体" w:hAnsi="宋体" w:cs="宋体"/>
                                <w:sz w:val="24"/>
                              </w:rPr>
                              <w:t>□</w:t>
                            </w:r>
                            <w:r>
                              <w:rPr>
                                <w:rFonts w:hint="eastAsia" w:ascii="宋体" w:hAnsi="宋体" w:cs="宋体"/>
                                <w:color w:val="000000"/>
                                <w:spacing w:val="6"/>
                                <w:sz w:val="24"/>
                              </w:rPr>
                              <w:t>促进科技成果转化应用</w:t>
                            </w:r>
                          </w:p>
                          <w:p w14:paraId="3C115257">
                            <w:pPr>
                              <w:spacing w:line="440" w:lineRule="exact"/>
                            </w:pPr>
                            <w:r>
                              <w:rPr>
                                <w:rFonts w:hint="eastAsia" w:ascii="宋体" w:hAnsi="宋体" w:cs="宋体"/>
                                <w:sz w:val="24"/>
                                <w:lang w:eastAsia="zh-CN"/>
                              </w:rPr>
                              <w:t>□</w:t>
                            </w:r>
                            <w:r>
                              <w:rPr>
                                <w:rFonts w:hint="eastAsia" w:ascii="宋体" w:hAnsi="宋体" w:cs="宋体"/>
                                <w:sz w:val="24"/>
                              </w:rPr>
                              <w:t>其他突出贡献、典型事迹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13.35pt;margin-top:1.8pt;height:117.2pt;width:291.75pt;z-index:251659264;mso-width-relative:page;mso-height-relative:margin;mso-height-percent:200;" filled="f" stroked="f" coordsize="21600,21600" o:gfxdata="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5m/Mo1wAAAAkBAAAPAAAAAAAAAAEAIAAAACIAAABkcnMvZG93bnJldi54bWxQSwECFAAU&#10;AAAACACHTuJATxVp5isCAAA6BAAADgAAAAAAAAABACAAAAAmAQAAZHJzL2Uyb0RvYy54bWxQSwUG&#10;AAAAAAYABgBZAQAAwwUAAAAA&#10;">
                <v:fill on="f" focussize="0,0"/>
                <v:stroke on="f" miterlimit="8" joinstyle="miter"/>
                <v:imagedata o:title=""/>
                <o:lock v:ext="edit" aspectratio="f"/>
                <v:textbox style="mso-fit-shape-to-text:t;">
                  <w:txbxContent>
                    <w:p w14:paraId="73F2BF68">
                      <w:pPr>
                        <w:spacing w:line="440" w:lineRule="exact"/>
                        <w:rPr>
                          <w:rFonts w:hint="eastAsia" w:ascii="仿宋_GB2312" w:hAnsi="宋体" w:eastAsia="仿宋_GB2312"/>
                          <w:b/>
                          <w:sz w:val="30"/>
                          <w:szCs w:val="30"/>
                        </w:rPr>
                      </w:pPr>
                      <w:r>
                        <w:rPr>
                          <w:rFonts w:ascii="宋体" w:hAnsi="宋体" w:cs="宋体"/>
                          <w:sz w:val="24"/>
                        </w:rPr>
                        <w:t>□</w:t>
                      </w:r>
                      <w:r>
                        <w:rPr>
                          <w:rFonts w:hint="eastAsia" w:ascii="宋体" w:hAnsi="宋体" w:cs="宋体"/>
                          <w:color w:val="000000"/>
                          <w:spacing w:val="6"/>
                          <w:sz w:val="24"/>
                        </w:rPr>
                        <w:t>解决重大科学问题，突破关键核心技术</w:t>
                      </w:r>
                    </w:p>
                    <w:p w14:paraId="42A5F2FD">
                      <w:pPr>
                        <w:spacing w:line="440" w:lineRule="exact"/>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科技服务民生</w:t>
                      </w:r>
                    </w:p>
                    <w:p w14:paraId="7367B7A3">
                      <w:pPr>
                        <w:spacing w:line="440" w:lineRule="exact"/>
                        <w:rPr>
                          <w:rFonts w:hint="eastAsia" w:ascii="宋体" w:hAnsi="宋体" w:cs="宋体"/>
                          <w:sz w:val="24"/>
                        </w:rPr>
                      </w:pPr>
                      <w:r>
                        <w:rPr>
                          <w:rFonts w:ascii="宋体" w:hAnsi="宋体" w:cs="宋体"/>
                          <w:sz w:val="24"/>
                        </w:rPr>
                        <w:t>□</w:t>
                      </w:r>
                      <w:r>
                        <w:rPr>
                          <w:rFonts w:hint="eastAsia" w:ascii="宋体" w:hAnsi="宋体" w:cs="宋体"/>
                          <w:spacing w:val="-4"/>
                          <w:sz w:val="24"/>
                        </w:rPr>
                        <w:t>长期服务基层一线及老少边穷地区（市、县及以下）</w:t>
                      </w:r>
                    </w:p>
                    <w:p w14:paraId="6CFCDF59">
                      <w:pPr>
                        <w:spacing w:line="440" w:lineRule="exact"/>
                        <w:rPr>
                          <w:rFonts w:hint="eastAsia" w:ascii="宋体" w:hAnsi="宋体" w:cs="宋体"/>
                          <w:sz w:val="24"/>
                        </w:rPr>
                      </w:pPr>
                      <w:r>
                        <w:rPr>
                          <w:rFonts w:ascii="宋体" w:hAnsi="宋体" w:cs="宋体"/>
                          <w:sz w:val="24"/>
                        </w:rPr>
                        <w:t>□</w:t>
                      </w:r>
                      <w:r>
                        <w:rPr>
                          <w:rFonts w:hint="eastAsia" w:ascii="宋体" w:hAnsi="宋体" w:cs="宋体"/>
                          <w:color w:val="000000"/>
                          <w:spacing w:val="6"/>
                          <w:sz w:val="24"/>
                        </w:rPr>
                        <w:t>促进科技成果转化应用</w:t>
                      </w:r>
                    </w:p>
                    <w:p w14:paraId="3C115257">
                      <w:pPr>
                        <w:spacing w:line="440" w:lineRule="exact"/>
                      </w:pPr>
                      <w:r>
                        <w:rPr>
                          <w:rFonts w:hint="eastAsia" w:ascii="宋体" w:hAnsi="宋体" w:cs="宋体"/>
                          <w:sz w:val="24"/>
                          <w:lang w:eastAsia="zh-CN"/>
                        </w:rPr>
                        <w:t>□</w:t>
                      </w:r>
                      <w:r>
                        <w:rPr>
                          <w:rFonts w:hint="eastAsia" w:ascii="宋体" w:hAnsi="宋体" w:cs="宋体"/>
                          <w:sz w:val="24"/>
                        </w:rPr>
                        <w:t>其他突出贡献、典型事迹</w:t>
                      </w:r>
                    </w:p>
                  </w:txbxContent>
                </v:textbox>
              </v:shape>
            </w:pict>
          </mc:Fallback>
        </mc:AlternateContent>
      </w:r>
    </w:p>
    <w:p w14:paraId="5292B499">
      <w:pPr>
        <w:spacing w:line="640" w:lineRule="exact"/>
        <w:jc w:val="center"/>
        <w:rPr>
          <w:rFonts w:ascii="仿宋_GB2312" w:eastAsia="仿宋_GB2312"/>
          <w:sz w:val="30"/>
          <w:szCs w:val="30"/>
        </w:rPr>
      </w:pPr>
    </w:p>
    <w:p w14:paraId="61273383">
      <w:pPr>
        <w:spacing w:line="640" w:lineRule="exact"/>
        <w:jc w:val="center"/>
        <w:rPr>
          <w:rFonts w:ascii="仿宋_GB2312" w:eastAsia="仿宋_GB2312"/>
          <w:sz w:val="30"/>
          <w:szCs w:val="30"/>
        </w:rPr>
      </w:pPr>
    </w:p>
    <w:p w14:paraId="37F011F1">
      <w:pPr>
        <w:spacing w:line="640" w:lineRule="exact"/>
        <w:jc w:val="center"/>
        <w:rPr>
          <w:rFonts w:ascii="仿宋_GB2312" w:eastAsia="仿宋_GB2312"/>
          <w:sz w:val="30"/>
          <w:szCs w:val="30"/>
        </w:rPr>
      </w:pPr>
    </w:p>
    <w:p w14:paraId="0FED0CDE">
      <w:pPr>
        <w:spacing w:line="640" w:lineRule="exact"/>
        <w:jc w:val="center"/>
        <w:rPr>
          <w:rFonts w:ascii="仿宋_GB2312" w:eastAsia="仿宋_GB2312"/>
          <w:sz w:val="30"/>
          <w:szCs w:val="30"/>
        </w:rPr>
      </w:pPr>
    </w:p>
    <w:p w14:paraId="14134A9C">
      <w:pPr>
        <w:spacing w:line="640" w:lineRule="exact"/>
        <w:jc w:val="center"/>
        <w:rPr>
          <w:rFonts w:ascii="仿宋_GB2312" w:eastAsia="仿宋_GB2312"/>
          <w:sz w:val="30"/>
          <w:szCs w:val="30"/>
        </w:rPr>
      </w:pPr>
      <w:r>
        <w:rPr>
          <w:rFonts w:hint="eastAsia" w:ascii="仿宋_GB2312" w:eastAsia="仿宋_GB2312"/>
          <w:sz w:val="30"/>
          <w:szCs w:val="30"/>
        </w:rPr>
        <w:t>填报日期：202</w:t>
      </w:r>
      <w:r>
        <w:rPr>
          <w:rFonts w:hint="eastAsia" w:ascii="仿宋_GB2312" w:eastAsia="仿宋_GB2312"/>
          <w:sz w:val="30"/>
          <w:szCs w:val="30"/>
          <w:lang w:val="en"/>
        </w:rPr>
        <w:t>5</w:t>
      </w:r>
      <w:r>
        <w:rPr>
          <w:rFonts w:hint="eastAsia" w:ascii="仿宋_GB2312" w:eastAsia="仿宋_GB2312"/>
          <w:sz w:val="30"/>
          <w:szCs w:val="30"/>
        </w:rPr>
        <w:t>年  6  月  24  日</w:t>
      </w:r>
    </w:p>
    <w:p w14:paraId="432211B9">
      <w:pPr>
        <w:spacing w:line="640" w:lineRule="exact"/>
        <w:jc w:val="center"/>
        <w:rPr>
          <w:rFonts w:hint="eastAsia" w:ascii="方正小标宋简体" w:hAnsi="黑体" w:eastAsia="方正小标宋简体"/>
          <w:sz w:val="44"/>
          <w:szCs w:val="44"/>
        </w:rPr>
      </w:pPr>
      <w:r>
        <w:rPr>
          <w:rFonts w:ascii="黑体" w:hAnsi="黑体" w:eastAsia="黑体"/>
        </w:rPr>
        <w:br w:type="page"/>
      </w:r>
      <w:r>
        <w:rPr>
          <w:rFonts w:hint="eastAsia" w:ascii="方正小标宋简体" w:hAnsi="黑体" w:eastAsia="方正小标宋简体"/>
          <w:sz w:val="44"/>
          <w:szCs w:val="44"/>
        </w:rPr>
        <w:t>填 表 说 明</w:t>
      </w:r>
    </w:p>
    <w:p w14:paraId="0D0EB1E3">
      <w:pPr>
        <w:spacing w:line="560" w:lineRule="exact"/>
        <w:ind w:firstLine="640" w:firstLineChars="200"/>
        <w:rPr>
          <w:rFonts w:hint="eastAsia" w:ascii="仿宋_GB2312" w:hAnsi="黑体" w:eastAsia="仿宋_GB2312"/>
          <w:sz w:val="32"/>
          <w:szCs w:val="32"/>
        </w:rPr>
      </w:pPr>
    </w:p>
    <w:p w14:paraId="07CB167A">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1.所在单位：填写候选人人事关系所在单位，应为法人单位。</w:t>
      </w:r>
    </w:p>
    <w:p w14:paraId="152A04F7">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2.推荐单位：各设区市党委宣传部、科协、科技局、工业和信息化局，各有关科研院所，自治区各有关厅局，各自治区级学会（协会、研究会）、高校科协、企业（园区）科协作为推荐单位，由哪个单位推荐的，填写单位名称。</w:t>
      </w:r>
    </w:p>
    <w:p w14:paraId="080D2584">
      <w:pPr>
        <w:spacing w:line="500" w:lineRule="exact"/>
        <w:ind w:firstLine="648" w:firstLineChars="200"/>
        <w:rPr>
          <w:rFonts w:ascii="Times New Roman" w:hAnsi="Times New Roman" w:eastAsia="仿宋_GB2312"/>
          <w:spacing w:val="2"/>
          <w:sz w:val="32"/>
          <w:szCs w:val="30"/>
        </w:rPr>
      </w:pPr>
      <w:r>
        <w:rPr>
          <w:rFonts w:ascii="Times New Roman" w:hAnsi="Times New Roman" w:eastAsia="仿宋_GB2312"/>
          <w:spacing w:val="2"/>
          <w:sz w:val="32"/>
          <w:szCs w:val="30"/>
        </w:rPr>
        <w:t>3.推荐表中所涉及日期统一用阿拉伯数字，如2025年01月01日。</w:t>
      </w:r>
    </w:p>
    <w:p w14:paraId="7B64EBC0">
      <w:pPr>
        <w:spacing w:line="500" w:lineRule="exact"/>
        <w:ind w:firstLine="664" w:firstLineChars="200"/>
        <w:rPr>
          <w:rFonts w:ascii="Times New Roman" w:hAnsi="Times New Roman" w:eastAsia="仿宋_GB2312"/>
          <w:spacing w:val="6"/>
          <w:sz w:val="32"/>
          <w:szCs w:val="30"/>
        </w:rPr>
      </w:pPr>
      <w:r>
        <w:rPr>
          <w:rFonts w:ascii="Times New Roman" w:hAnsi="Times New Roman" w:eastAsia="仿宋_GB2312"/>
          <w:spacing w:val="6"/>
          <w:sz w:val="32"/>
          <w:szCs w:val="30"/>
        </w:rPr>
        <w:t>4.照片为小2寸正面免冠彩色标准照。</w:t>
      </w:r>
    </w:p>
    <w:p w14:paraId="69B52ACB">
      <w:pPr>
        <w:spacing w:line="500" w:lineRule="exact"/>
        <w:ind w:firstLine="664" w:firstLineChars="200"/>
        <w:rPr>
          <w:rFonts w:ascii="Times New Roman" w:hAnsi="Times New Roman" w:eastAsia="仿宋_GB2312"/>
          <w:spacing w:val="6"/>
          <w:sz w:val="32"/>
          <w:szCs w:val="30"/>
        </w:rPr>
      </w:pPr>
      <w:r>
        <w:rPr>
          <w:rFonts w:ascii="Times New Roman" w:hAnsi="Times New Roman" w:eastAsia="仿宋_GB2312"/>
          <w:spacing w:val="6"/>
          <w:sz w:val="32"/>
          <w:szCs w:val="30"/>
        </w:rPr>
        <w:t>5.推荐组别：各设区市推荐对象统</w:t>
      </w:r>
      <w:r>
        <w:rPr>
          <w:rFonts w:hint="eastAsia" w:ascii="仿宋_GB2312" w:hAnsi="Times New Roman" w:eastAsia="仿宋_GB2312"/>
          <w:spacing w:val="6"/>
          <w:sz w:val="32"/>
          <w:szCs w:val="30"/>
        </w:rPr>
        <w:t>一勾选“地市”，其</w:t>
      </w:r>
      <w:r>
        <w:rPr>
          <w:rFonts w:ascii="Times New Roman" w:hAnsi="Times New Roman" w:eastAsia="仿宋_GB2312"/>
          <w:spacing w:val="6"/>
          <w:sz w:val="32"/>
          <w:szCs w:val="30"/>
        </w:rPr>
        <w:t>他渠道推荐对象根据所学专业及从事的工作勾选相应学科类别。</w:t>
      </w:r>
    </w:p>
    <w:p w14:paraId="6637AC4C">
      <w:pPr>
        <w:spacing w:line="500" w:lineRule="exact"/>
        <w:ind w:firstLine="640" w:firstLineChars="200"/>
        <w:rPr>
          <w:rFonts w:ascii="仿宋_GB2312" w:hAnsi="Times New Roman" w:eastAsia="仿宋_GB2312"/>
          <w:sz w:val="32"/>
          <w:szCs w:val="30"/>
        </w:rPr>
      </w:pPr>
      <w:r>
        <w:rPr>
          <w:rFonts w:ascii="Times New Roman" w:hAnsi="Times New Roman" w:eastAsia="仿宋_GB2312"/>
          <w:sz w:val="32"/>
          <w:szCs w:val="30"/>
        </w:rPr>
        <w:t>6.专业技术职务：应规范填写具体</w:t>
      </w:r>
      <w:r>
        <w:rPr>
          <w:rFonts w:hint="eastAsia" w:ascii="仿宋_GB2312" w:hAnsi="Times New Roman" w:eastAsia="仿宋_GB2312"/>
          <w:sz w:val="32"/>
          <w:szCs w:val="30"/>
        </w:rPr>
        <w:t>职务，如“研究员”、“研究员级高级工程师”等，请勿填写“正高”、“副高”等。</w:t>
      </w:r>
    </w:p>
    <w:p w14:paraId="00D9D7CC">
      <w:pPr>
        <w:spacing w:line="500" w:lineRule="exact"/>
        <w:ind w:firstLine="640" w:firstLineChars="200"/>
        <w:rPr>
          <w:rFonts w:ascii="仿宋_GB2312" w:hAnsi="Times New Roman" w:eastAsia="仿宋_GB2312"/>
          <w:sz w:val="32"/>
          <w:szCs w:val="30"/>
        </w:rPr>
      </w:pPr>
      <w:r>
        <w:rPr>
          <w:rFonts w:ascii="Times New Roman" w:hAnsi="Times New Roman" w:eastAsia="仿宋_GB2312"/>
          <w:sz w:val="32"/>
          <w:szCs w:val="30"/>
        </w:rPr>
        <w:t>7.毕业院校、工作单位填写全称，职务等要按照国家有关规定详细填写，属于内设机构职务的应填写具体部门</w:t>
      </w:r>
      <w:r>
        <w:rPr>
          <w:rFonts w:hint="eastAsia" w:ascii="仿宋_GB2312" w:hAnsi="Times New Roman" w:eastAsia="仿宋_GB2312"/>
          <w:sz w:val="32"/>
          <w:szCs w:val="30"/>
        </w:rPr>
        <w:t>，如“</w:t>
      </w:r>
      <w:r>
        <w:rPr>
          <w:rFonts w:ascii="Times New Roman" w:hAnsi="Times New Roman" w:eastAsia="仿宋_GB2312"/>
          <w:sz w:val="32"/>
          <w:szCs w:val="30"/>
        </w:rPr>
        <w:t>XX大学XX学院院</w:t>
      </w:r>
      <w:r>
        <w:rPr>
          <w:rFonts w:hint="eastAsia" w:ascii="仿宋_GB2312" w:hAnsi="Times New Roman" w:eastAsia="仿宋_GB2312"/>
          <w:sz w:val="32"/>
          <w:szCs w:val="30"/>
        </w:rPr>
        <w:t>长”。</w:t>
      </w:r>
    </w:p>
    <w:p w14:paraId="40386E13">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8.工作经历从中专或大学毕业后填起，含科普工作经历。</w:t>
      </w:r>
    </w:p>
    <w:p w14:paraId="4FE394E3">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9.主要事迹2000字左右，感人故事1500字以内，内容应客观真实地反映候选人感人事迹、精神风貌和社会影响情况。</w:t>
      </w:r>
    </w:p>
    <w:p w14:paraId="68D3A06E">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10.所在单位意见：意见中应明确写出是否同意推荐，须加盖所在单位公章。</w:t>
      </w:r>
    </w:p>
    <w:p w14:paraId="19BE7F3E">
      <w:pPr>
        <w:spacing w:line="50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11.推荐单位意见：意见中应明确写出是否同意推荐，须加盖推荐单位公章。</w:t>
      </w:r>
    </w:p>
    <w:p w14:paraId="3C243ADA">
      <w:pPr>
        <w:spacing w:line="20" w:lineRule="exact"/>
        <w:rPr>
          <w:rFonts w:ascii="Times New Roman" w:hAnsi="Times New Roman"/>
        </w:rPr>
      </w:pPr>
    </w:p>
    <w:p w14:paraId="54F2820E">
      <w:pPr>
        <w:spacing w:line="20" w:lineRule="exact"/>
        <w:ind w:firstLine="561"/>
        <w:rPr>
          <w:rFonts w:ascii="Times New Roman" w:hAnsi="Times New Roman"/>
          <w:szCs w:val="28"/>
        </w:rPr>
      </w:pPr>
    </w:p>
    <w:tbl>
      <w:tblPr>
        <w:tblStyle w:val="8"/>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14:paraId="45F744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12" w:space="0"/>
              <w:bottom w:val="single" w:color="000000" w:sz="6" w:space="0"/>
            </w:tcBorders>
            <w:vAlign w:val="center"/>
          </w:tcPr>
          <w:p w14:paraId="76742A26">
            <w:pPr>
              <w:spacing w:line="400" w:lineRule="exact"/>
              <w:jc w:val="center"/>
              <w:rPr>
                <w:szCs w:val="28"/>
              </w:rPr>
            </w:pPr>
            <w:r>
              <w:rPr>
                <w:szCs w:val="28"/>
              </w:rPr>
              <w:t>姓  名</w:t>
            </w:r>
          </w:p>
        </w:tc>
        <w:tc>
          <w:tcPr>
            <w:tcW w:w="2750" w:type="dxa"/>
            <w:gridSpan w:val="4"/>
            <w:tcBorders>
              <w:top w:val="single" w:color="000000" w:sz="12" w:space="0"/>
              <w:bottom w:val="single" w:color="000000" w:sz="6" w:space="0"/>
            </w:tcBorders>
            <w:vAlign w:val="center"/>
          </w:tcPr>
          <w:p w14:paraId="6181F68E">
            <w:pPr>
              <w:spacing w:line="400" w:lineRule="exact"/>
              <w:jc w:val="center"/>
              <w:rPr>
                <w:szCs w:val="28"/>
              </w:rPr>
            </w:pPr>
            <w:r>
              <w:rPr>
                <w:rFonts w:hint="eastAsia"/>
                <w:szCs w:val="28"/>
              </w:rPr>
              <w:t>陈纪飞</w:t>
            </w:r>
          </w:p>
        </w:tc>
        <w:tc>
          <w:tcPr>
            <w:tcW w:w="1447" w:type="dxa"/>
            <w:tcBorders>
              <w:top w:val="single" w:color="000000" w:sz="12" w:space="0"/>
              <w:bottom w:val="single" w:color="000000" w:sz="6" w:space="0"/>
            </w:tcBorders>
            <w:vAlign w:val="center"/>
          </w:tcPr>
          <w:p w14:paraId="51DC7E13">
            <w:pPr>
              <w:spacing w:line="400" w:lineRule="exact"/>
              <w:jc w:val="center"/>
              <w:rPr>
                <w:szCs w:val="28"/>
              </w:rPr>
            </w:pPr>
            <w:r>
              <w:rPr>
                <w:szCs w:val="28"/>
              </w:rPr>
              <w:t>性  别</w:t>
            </w:r>
          </w:p>
        </w:tc>
        <w:tc>
          <w:tcPr>
            <w:tcW w:w="1576" w:type="dxa"/>
            <w:gridSpan w:val="3"/>
            <w:tcBorders>
              <w:top w:val="single" w:color="000000" w:sz="12" w:space="0"/>
              <w:bottom w:val="single" w:color="000000" w:sz="6" w:space="0"/>
            </w:tcBorders>
            <w:vAlign w:val="center"/>
          </w:tcPr>
          <w:p w14:paraId="12DD8C9A">
            <w:pPr>
              <w:spacing w:line="400" w:lineRule="exact"/>
              <w:jc w:val="center"/>
              <w:rPr>
                <w:szCs w:val="28"/>
                <w:highlight w:val="yellow"/>
              </w:rPr>
            </w:pPr>
            <w:r>
              <w:rPr>
                <w:rFonts w:hint="eastAsia"/>
                <w:szCs w:val="28"/>
              </w:rPr>
              <w:t>男</w:t>
            </w:r>
          </w:p>
        </w:tc>
        <w:tc>
          <w:tcPr>
            <w:tcW w:w="1705" w:type="dxa"/>
            <w:vMerge w:val="restart"/>
            <w:tcBorders>
              <w:top w:val="single" w:color="000000" w:sz="12" w:space="0"/>
              <w:bottom w:val="single" w:color="000000" w:sz="6" w:space="0"/>
            </w:tcBorders>
            <w:vAlign w:val="center"/>
          </w:tcPr>
          <w:p w14:paraId="5867A06C">
            <w:pPr>
              <w:spacing w:line="400" w:lineRule="exact"/>
              <w:jc w:val="center"/>
              <w:rPr>
                <w:rFonts w:eastAsia="方正楷体简体"/>
                <w:sz w:val="24"/>
              </w:rPr>
            </w:pPr>
            <w:r>
              <w:drawing>
                <wp:anchor distT="0" distB="0" distL="114300" distR="114300" simplePos="0" relativeHeight="251661312" behindDoc="0" locked="0" layoutInCell="1" allowOverlap="1">
                  <wp:simplePos x="0" y="0"/>
                  <wp:positionH relativeFrom="column">
                    <wp:posOffset>15240</wp:posOffset>
                  </wp:positionH>
                  <wp:positionV relativeFrom="paragraph">
                    <wp:posOffset>-17780</wp:posOffset>
                  </wp:positionV>
                  <wp:extent cx="1047115" cy="1498600"/>
                  <wp:effectExtent l="0" t="0" r="635" b="6350"/>
                  <wp:wrapNone/>
                  <wp:docPr id="3176887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88708"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47115" cy="1498600"/>
                          </a:xfrm>
                          <a:prstGeom prst="rect">
                            <a:avLst/>
                          </a:prstGeom>
                          <a:noFill/>
                          <a:ln>
                            <a:noFill/>
                          </a:ln>
                        </pic:spPr>
                      </pic:pic>
                    </a:graphicData>
                  </a:graphic>
                </wp:anchor>
              </w:drawing>
            </w:r>
            <w:r>
              <w:rPr>
                <w:rFonts w:hint="eastAsia" w:eastAsia="方正楷体简体"/>
                <w:sz w:val="24"/>
              </w:rPr>
              <w:t>照</w:t>
            </w:r>
          </w:p>
          <w:p w14:paraId="1A823D15">
            <w:pPr>
              <w:spacing w:line="400" w:lineRule="exact"/>
              <w:jc w:val="center"/>
              <w:rPr>
                <w:rFonts w:eastAsia="方正楷体简体"/>
                <w:sz w:val="24"/>
              </w:rPr>
            </w:pPr>
          </w:p>
          <w:p w14:paraId="116E0D0C">
            <w:pPr>
              <w:spacing w:line="400" w:lineRule="exact"/>
              <w:jc w:val="center"/>
              <w:rPr>
                <w:sz w:val="24"/>
              </w:rPr>
            </w:pPr>
            <w:r>
              <w:rPr>
                <w:rFonts w:hint="eastAsia" w:eastAsia="方正楷体简体"/>
                <w:sz w:val="24"/>
              </w:rPr>
              <w:t>片</w:t>
            </w:r>
          </w:p>
        </w:tc>
      </w:tr>
      <w:tr w14:paraId="6BC519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3A0F871C">
            <w:pPr>
              <w:spacing w:line="400" w:lineRule="exact"/>
              <w:jc w:val="center"/>
              <w:rPr>
                <w:szCs w:val="28"/>
              </w:rPr>
            </w:pPr>
            <w:r>
              <w:rPr>
                <w:szCs w:val="28"/>
              </w:rPr>
              <w:t>民  族</w:t>
            </w:r>
          </w:p>
        </w:tc>
        <w:tc>
          <w:tcPr>
            <w:tcW w:w="2750" w:type="dxa"/>
            <w:gridSpan w:val="4"/>
            <w:tcBorders>
              <w:top w:val="single" w:color="000000" w:sz="6" w:space="0"/>
              <w:bottom w:val="single" w:color="000000" w:sz="6" w:space="0"/>
            </w:tcBorders>
            <w:vAlign w:val="center"/>
          </w:tcPr>
          <w:p w14:paraId="00BF1BBC">
            <w:pPr>
              <w:spacing w:line="400" w:lineRule="exact"/>
              <w:jc w:val="center"/>
              <w:rPr>
                <w:szCs w:val="28"/>
              </w:rPr>
            </w:pPr>
            <w:r>
              <w:rPr>
                <w:rFonts w:hint="eastAsia"/>
                <w:szCs w:val="28"/>
              </w:rPr>
              <w:t>汉</w:t>
            </w:r>
          </w:p>
        </w:tc>
        <w:tc>
          <w:tcPr>
            <w:tcW w:w="1447" w:type="dxa"/>
            <w:tcBorders>
              <w:top w:val="single" w:color="000000" w:sz="6" w:space="0"/>
              <w:bottom w:val="single" w:color="000000" w:sz="6" w:space="0"/>
            </w:tcBorders>
            <w:vAlign w:val="center"/>
          </w:tcPr>
          <w:p w14:paraId="3E97B79D">
            <w:pPr>
              <w:spacing w:line="400" w:lineRule="exact"/>
              <w:jc w:val="center"/>
              <w:rPr>
                <w:szCs w:val="28"/>
              </w:rPr>
            </w:pPr>
            <w:r>
              <w:rPr>
                <w:szCs w:val="28"/>
              </w:rPr>
              <w:t>出生年月</w:t>
            </w:r>
          </w:p>
        </w:tc>
        <w:tc>
          <w:tcPr>
            <w:tcW w:w="1576" w:type="dxa"/>
            <w:gridSpan w:val="3"/>
            <w:tcBorders>
              <w:top w:val="single" w:color="000000" w:sz="6" w:space="0"/>
              <w:bottom w:val="single" w:color="000000" w:sz="6" w:space="0"/>
            </w:tcBorders>
            <w:vAlign w:val="center"/>
          </w:tcPr>
          <w:p w14:paraId="5D6BE457">
            <w:pPr>
              <w:spacing w:line="400" w:lineRule="exact"/>
              <w:jc w:val="center"/>
              <w:rPr>
                <w:szCs w:val="28"/>
              </w:rPr>
            </w:pPr>
            <w:r>
              <w:rPr>
                <w:rFonts w:hint="eastAsia"/>
                <w:szCs w:val="28"/>
              </w:rPr>
              <w:t>1988年1月</w:t>
            </w:r>
          </w:p>
        </w:tc>
        <w:tc>
          <w:tcPr>
            <w:tcW w:w="1705" w:type="dxa"/>
            <w:vMerge w:val="continue"/>
            <w:tcBorders>
              <w:top w:val="single" w:color="000000" w:sz="6" w:space="0"/>
              <w:bottom w:val="single" w:color="000000" w:sz="6" w:space="0"/>
            </w:tcBorders>
            <w:vAlign w:val="center"/>
          </w:tcPr>
          <w:p w14:paraId="0F23CEE6">
            <w:pPr>
              <w:spacing w:line="400" w:lineRule="exact"/>
              <w:jc w:val="center"/>
              <w:rPr>
                <w:szCs w:val="28"/>
                <w:highlight w:val="yellow"/>
              </w:rPr>
            </w:pPr>
          </w:p>
        </w:tc>
      </w:tr>
      <w:tr w14:paraId="6BE68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0374372A">
            <w:pPr>
              <w:spacing w:line="400" w:lineRule="exact"/>
              <w:jc w:val="center"/>
              <w:rPr>
                <w:szCs w:val="28"/>
              </w:rPr>
            </w:pPr>
            <w:r>
              <w:rPr>
                <w:rFonts w:hint="eastAsia"/>
                <w:szCs w:val="28"/>
              </w:rPr>
              <w:t>籍  贯</w:t>
            </w:r>
          </w:p>
        </w:tc>
        <w:tc>
          <w:tcPr>
            <w:tcW w:w="2750" w:type="dxa"/>
            <w:gridSpan w:val="4"/>
            <w:tcBorders>
              <w:top w:val="single" w:color="000000" w:sz="6" w:space="0"/>
              <w:bottom w:val="single" w:color="000000" w:sz="6" w:space="0"/>
            </w:tcBorders>
            <w:vAlign w:val="center"/>
          </w:tcPr>
          <w:p w14:paraId="1C74F072">
            <w:pPr>
              <w:spacing w:line="400" w:lineRule="exact"/>
              <w:jc w:val="center"/>
              <w:rPr>
                <w:szCs w:val="28"/>
                <w:highlight w:val="yellow"/>
              </w:rPr>
            </w:pPr>
            <w:r>
              <w:rPr>
                <w:rFonts w:hint="eastAsia"/>
                <w:szCs w:val="28"/>
              </w:rPr>
              <w:t>山东济南</w:t>
            </w:r>
          </w:p>
        </w:tc>
        <w:tc>
          <w:tcPr>
            <w:tcW w:w="1447" w:type="dxa"/>
            <w:tcBorders>
              <w:top w:val="single" w:color="000000" w:sz="6" w:space="0"/>
              <w:bottom w:val="single" w:color="000000" w:sz="6" w:space="0"/>
            </w:tcBorders>
            <w:vAlign w:val="center"/>
          </w:tcPr>
          <w:p w14:paraId="4D390301">
            <w:pPr>
              <w:spacing w:line="400" w:lineRule="exact"/>
              <w:jc w:val="center"/>
              <w:rPr>
                <w:szCs w:val="28"/>
              </w:rPr>
            </w:pPr>
            <w:r>
              <w:rPr>
                <w:szCs w:val="28"/>
              </w:rPr>
              <w:t>政治面貌</w:t>
            </w:r>
          </w:p>
        </w:tc>
        <w:tc>
          <w:tcPr>
            <w:tcW w:w="1576" w:type="dxa"/>
            <w:gridSpan w:val="3"/>
            <w:tcBorders>
              <w:top w:val="single" w:color="000000" w:sz="6" w:space="0"/>
              <w:bottom w:val="single" w:color="000000" w:sz="6" w:space="0"/>
            </w:tcBorders>
            <w:vAlign w:val="center"/>
          </w:tcPr>
          <w:p w14:paraId="1F35230B">
            <w:pPr>
              <w:spacing w:line="400" w:lineRule="exact"/>
              <w:jc w:val="center"/>
              <w:rPr>
                <w:szCs w:val="28"/>
              </w:rPr>
            </w:pPr>
            <w:r>
              <w:rPr>
                <w:rFonts w:hint="eastAsia"/>
                <w:szCs w:val="28"/>
              </w:rPr>
              <w:t>中共党员</w:t>
            </w:r>
          </w:p>
        </w:tc>
        <w:tc>
          <w:tcPr>
            <w:tcW w:w="1705" w:type="dxa"/>
            <w:vMerge w:val="continue"/>
            <w:tcBorders>
              <w:top w:val="single" w:color="000000" w:sz="6" w:space="0"/>
              <w:bottom w:val="single" w:color="000000" w:sz="6" w:space="0"/>
            </w:tcBorders>
            <w:vAlign w:val="center"/>
          </w:tcPr>
          <w:p w14:paraId="548E2321">
            <w:pPr>
              <w:spacing w:line="400" w:lineRule="exact"/>
              <w:jc w:val="center"/>
              <w:rPr>
                <w:szCs w:val="28"/>
                <w:highlight w:val="yellow"/>
              </w:rPr>
            </w:pPr>
          </w:p>
        </w:tc>
      </w:tr>
      <w:tr w14:paraId="2A3A92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054CCFA8">
            <w:pPr>
              <w:spacing w:line="400" w:lineRule="exact"/>
              <w:jc w:val="center"/>
              <w:rPr>
                <w:szCs w:val="28"/>
              </w:rPr>
            </w:pPr>
            <w:r>
              <w:rPr>
                <w:szCs w:val="28"/>
              </w:rPr>
              <w:t>学</w:t>
            </w:r>
            <w:r>
              <w:rPr>
                <w:rFonts w:hint="eastAsia"/>
                <w:szCs w:val="28"/>
              </w:rPr>
              <w:t xml:space="preserve">  </w:t>
            </w:r>
            <w:r>
              <w:rPr>
                <w:szCs w:val="28"/>
              </w:rPr>
              <w:t>历</w:t>
            </w:r>
          </w:p>
        </w:tc>
        <w:tc>
          <w:tcPr>
            <w:tcW w:w="2750" w:type="dxa"/>
            <w:gridSpan w:val="4"/>
            <w:tcBorders>
              <w:top w:val="single" w:color="000000" w:sz="6" w:space="0"/>
              <w:bottom w:val="single" w:color="000000" w:sz="6" w:space="0"/>
            </w:tcBorders>
            <w:vAlign w:val="center"/>
          </w:tcPr>
          <w:p w14:paraId="6EC71899">
            <w:pPr>
              <w:spacing w:line="400" w:lineRule="exact"/>
              <w:jc w:val="center"/>
              <w:rPr>
                <w:szCs w:val="28"/>
                <w:highlight w:val="yellow"/>
              </w:rPr>
            </w:pPr>
            <w:r>
              <w:rPr>
                <w:rFonts w:hint="eastAsia"/>
                <w:szCs w:val="28"/>
              </w:rPr>
              <w:t>研究生</w:t>
            </w:r>
          </w:p>
        </w:tc>
        <w:tc>
          <w:tcPr>
            <w:tcW w:w="1447" w:type="dxa"/>
            <w:tcBorders>
              <w:top w:val="single" w:color="000000" w:sz="6" w:space="0"/>
              <w:bottom w:val="single" w:color="000000" w:sz="6" w:space="0"/>
            </w:tcBorders>
            <w:vAlign w:val="center"/>
          </w:tcPr>
          <w:p w14:paraId="6707AB1A">
            <w:pPr>
              <w:spacing w:line="400" w:lineRule="exact"/>
              <w:jc w:val="center"/>
              <w:rPr>
                <w:szCs w:val="28"/>
              </w:rPr>
            </w:pPr>
            <w:r>
              <w:rPr>
                <w:szCs w:val="28"/>
              </w:rPr>
              <w:t>学</w:t>
            </w:r>
            <w:r>
              <w:rPr>
                <w:rFonts w:hint="eastAsia"/>
                <w:szCs w:val="28"/>
              </w:rPr>
              <w:t xml:space="preserve">  </w:t>
            </w:r>
            <w:r>
              <w:rPr>
                <w:szCs w:val="28"/>
              </w:rPr>
              <w:t>位</w:t>
            </w:r>
          </w:p>
        </w:tc>
        <w:tc>
          <w:tcPr>
            <w:tcW w:w="1576" w:type="dxa"/>
            <w:gridSpan w:val="3"/>
            <w:tcBorders>
              <w:top w:val="single" w:color="000000" w:sz="6" w:space="0"/>
              <w:bottom w:val="single" w:color="000000" w:sz="6" w:space="0"/>
            </w:tcBorders>
            <w:vAlign w:val="center"/>
          </w:tcPr>
          <w:p w14:paraId="2C3BF8A9">
            <w:pPr>
              <w:spacing w:line="400" w:lineRule="exact"/>
              <w:jc w:val="center"/>
              <w:rPr>
                <w:szCs w:val="28"/>
                <w:highlight w:val="yellow"/>
              </w:rPr>
            </w:pPr>
            <w:r>
              <w:rPr>
                <w:rFonts w:hint="eastAsia"/>
                <w:szCs w:val="28"/>
              </w:rPr>
              <w:t xml:space="preserve">博士 </w:t>
            </w:r>
          </w:p>
        </w:tc>
        <w:tc>
          <w:tcPr>
            <w:tcW w:w="1705" w:type="dxa"/>
            <w:vMerge w:val="continue"/>
            <w:tcBorders>
              <w:top w:val="single" w:color="000000" w:sz="6" w:space="0"/>
              <w:bottom w:val="single" w:color="000000" w:sz="6" w:space="0"/>
            </w:tcBorders>
            <w:vAlign w:val="center"/>
          </w:tcPr>
          <w:p w14:paraId="13BF3AAC">
            <w:pPr>
              <w:spacing w:line="400" w:lineRule="exact"/>
              <w:jc w:val="center"/>
              <w:rPr>
                <w:szCs w:val="28"/>
                <w:highlight w:val="yellow"/>
              </w:rPr>
            </w:pPr>
          </w:p>
        </w:tc>
      </w:tr>
      <w:tr w14:paraId="7F7FB5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241AE267">
            <w:pPr>
              <w:spacing w:line="400" w:lineRule="exact"/>
              <w:jc w:val="center"/>
              <w:rPr>
                <w:szCs w:val="28"/>
              </w:rPr>
            </w:pPr>
            <w:r>
              <w:rPr>
                <w:rFonts w:hint="eastAsia"/>
                <w:szCs w:val="28"/>
              </w:rPr>
              <w:t>毕业院校</w:t>
            </w:r>
          </w:p>
        </w:tc>
        <w:tc>
          <w:tcPr>
            <w:tcW w:w="2750" w:type="dxa"/>
            <w:gridSpan w:val="4"/>
            <w:tcBorders>
              <w:top w:val="single" w:color="000000" w:sz="6" w:space="0"/>
              <w:bottom w:val="single" w:color="000000" w:sz="6" w:space="0"/>
            </w:tcBorders>
            <w:vAlign w:val="center"/>
          </w:tcPr>
          <w:p w14:paraId="366C492F">
            <w:pPr>
              <w:spacing w:line="400" w:lineRule="exact"/>
              <w:jc w:val="center"/>
              <w:rPr>
                <w:szCs w:val="28"/>
                <w:highlight w:val="yellow"/>
              </w:rPr>
            </w:pPr>
            <w:r>
              <w:rPr>
                <w:rFonts w:cs="宋体"/>
                <w:sz w:val="24"/>
                <w:szCs w:val="28"/>
              </w:rPr>
              <w:t xml:space="preserve"> 广西医科大学</w:t>
            </w:r>
          </w:p>
        </w:tc>
        <w:tc>
          <w:tcPr>
            <w:tcW w:w="1447" w:type="dxa"/>
            <w:tcBorders>
              <w:top w:val="single" w:color="000000" w:sz="6" w:space="0"/>
              <w:bottom w:val="single" w:color="000000" w:sz="6" w:space="0"/>
            </w:tcBorders>
            <w:vAlign w:val="center"/>
          </w:tcPr>
          <w:p w14:paraId="734059A7">
            <w:pPr>
              <w:spacing w:line="400" w:lineRule="exact"/>
              <w:jc w:val="center"/>
              <w:rPr>
                <w:szCs w:val="28"/>
              </w:rPr>
            </w:pPr>
            <w:r>
              <w:rPr>
                <w:rFonts w:hint="eastAsia"/>
                <w:szCs w:val="28"/>
              </w:rPr>
              <w:t>所学专业</w:t>
            </w:r>
          </w:p>
        </w:tc>
        <w:tc>
          <w:tcPr>
            <w:tcW w:w="3281" w:type="dxa"/>
            <w:gridSpan w:val="4"/>
            <w:tcBorders>
              <w:top w:val="single" w:color="000000" w:sz="6" w:space="0"/>
              <w:bottom w:val="single" w:color="000000" w:sz="6" w:space="0"/>
            </w:tcBorders>
            <w:vAlign w:val="center"/>
          </w:tcPr>
          <w:p w14:paraId="06BC43BF">
            <w:pPr>
              <w:spacing w:line="400" w:lineRule="exact"/>
              <w:jc w:val="center"/>
              <w:rPr>
                <w:szCs w:val="28"/>
                <w:highlight w:val="yellow"/>
              </w:rPr>
            </w:pPr>
            <w:r>
              <w:rPr>
                <w:rFonts w:hint="eastAsia" w:cs="宋体"/>
                <w:sz w:val="24"/>
                <w:szCs w:val="28"/>
              </w:rPr>
              <w:t>医学</w:t>
            </w:r>
            <w:r>
              <w:rPr>
                <w:rFonts w:cs="宋体"/>
                <w:sz w:val="24"/>
                <w:szCs w:val="28"/>
              </w:rPr>
              <w:t>生物化学与分子生物学</w:t>
            </w:r>
          </w:p>
        </w:tc>
      </w:tr>
      <w:tr w14:paraId="696F7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14:paraId="615F010A">
            <w:pPr>
              <w:spacing w:line="400" w:lineRule="exact"/>
              <w:jc w:val="center"/>
              <w:rPr>
                <w:szCs w:val="28"/>
              </w:rPr>
            </w:pPr>
            <w:r>
              <w:rPr>
                <w:rFonts w:hint="eastAsia"/>
                <w:szCs w:val="28"/>
              </w:rPr>
              <w:t>推荐组别</w:t>
            </w:r>
          </w:p>
        </w:tc>
        <w:tc>
          <w:tcPr>
            <w:tcW w:w="6716" w:type="dxa"/>
            <w:gridSpan w:val="8"/>
            <w:tcBorders>
              <w:top w:val="single" w:color="000000" w:sz="6" w:space="0"/>
              <w:bottom w:val="single" w:color="000000" w:sz="6" w:space="0"/>
            </w:tcBorders>
            <w:vAlign w:val="center"/>
          </w:tcPr>
          <w:p w14:paraId="14B7C78F">
            <w:pPr>
              <w:spacing w:line="400" w:lineRule="exact"/>
              <w:jc w:val="center"/>
              <w:rPr>
                <w:szCs w:val="28"/>
              </w:rPr>
            </w:pPr>
            <w:r>
              <w:rPr>
                <w:szCs w:val="28"/>
              </w:rPr>
              <w:sym w:font="Wingdings 2" w:char="00A3"/>
            </w:r>
            <w:r>
              <w:rPr>
                <w:rFonts w:hint="eastAsia"/>
                <w:szCs w:val="28"/>
              </w:rPr>
              <w:t xml:space="preserve">理科  </w:t>
            </w:r>
            <w:r>
              <w:rPr>
                <w:szCs w:val="28"/>
              </w:rPr>
              <w:sym w:font="Wingdings 2" w:char="00A3"/>
            </w:r>
            <w:r>
              <w:rPr>
                <w:rFonts w:hint="eastAsia"/>
                <w:szCs w:val="28"/>
              </w:rPr>
              <w:t xml:space="preserve">工科  </w:t>
            </w:r>
            <w:r>
              <w:rPr>
                <w:szCs w:val="28"/>
              </w:rPr>
              <w:sym w:font="Wingdings 2" w:char="00A3"/>
            </w:r>
            <w:r>
              <w:rPr>
                <w:rFonts w:hint="eastAsia"/>
                <w:szCs w:val="28"/>
              </w:rPr>
              <w:t xml:space="preserve">农科  </w:t>
            </w:r>
            <w:r>
              <w:rPr>
                <w:szCs w:val="28"/>
              </w:rPr>
              <w:sym w:font="Wingdings 2" w:char="0052"/>
            </w:r>
            <w:r>
              <w:rPr>
                <w:rFonts w:hint="eastAsia"/>
                <w:szCs w:val="28"/>
              </w:rPr>
              <w:t xml:space="preserve">医科  </w:t>
            </w:r>
            <w:r>
              <w:rPr>
                <w:szCs w:val="28"/>
              </w:rPr>
              <w:sym w:font="Wingdings 2" w:char="00A3"/>
            </w:r>
            <w:r>
              <w:rPr>
                <w:rFonts w:hint="eastAsia"/>
                <w:szCs w:val="28"/>
              </w:rPr>
              <w:t xml:space="preserve">综合  </w:t>
            </w:r>
            <w:r>
              <w:rPr>
                <w:szCs w:val="28"/>
              </w:rPr>
              <w:sym w:font="Wingdings 2" w:char="00A3"/>
            </w:r>
            <w:r>
              <w:rPr>
                <w:rFonts w:hint="eastAsia"/>
                <w:szCs w:val="28"/>
              </w:rPr>
              <w:t>地市</w:t>
            </w:r>
          </w:p>
        </w:tc>
      </w:tr>
      <w:tr w14:paraId="3F9AC6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14:paraId="73C775F2">
            <w:pPr>
              <w:spacing w:line="400" w:lineRule="exact"/>
              <w:jc w:val="center"/>
              <w:rPr>
                <w:szCs w:val="28"/>
              </w:rPr>
            </w:pPr>
            <w:r>
              <w:rPr>
                <w:szCs w:val="28"/>
              </w:rPr>
              <w:t>工作单位及职务</w:t>
            </w:r>
          </w:p>
        </w:tc>
        <w:tc>
          <w:tcPr>
            <w:tcW w:w="6716" w:type="dxa"/>
            <w:gridSpan w:val="8"/>
            <w:tcBorders>
              <w:top w:val="single" w:color="000000" w:sz="6" w:space="0"/>
              <w:bottom w:val="single" w:color="000000" w:sz="6" w:space="0"/>
            </w:tcBorders>
            <w:vAlign w:val="center"/>
          </w:tcPr>
          <w:p w14:paraId="4604C232">
            <w:pPr>
              <w:spacing w:line="400" w:lineRule="exact"/>
              <w:jc w:val="center"/>
              <w:rPr>
                <w:rFonts w:hint="default" w:eastAsia="宋体"/>
                <w:szCs w:val="28"/>
                <w:lang w:val="en-US" w:eastAsia="zh-CN"/>
              </w:rPr>
            </w:pPr>
            <w:r>
              <w:rPr>
                <w:rFonts w:hint="eastAsia"/>
                <w:szCs w:val="28"/>
              </w:rPr>
              <w:t>广西壮族自治区胸科医院科教科</w:t>
            </w:r>
            <w:r>
              <w:rPr>
                <w:rFonts w:hint="eastAsia"/>
                <w:szCs w:val="28"/>
                <w:lang w:val="en-US" w:eastAsia="zh-CN"/>
              </w:rPr>
              <w:t>负责人</w:t>
            </w:r>
            <w:bookmarkStart w:id="0" w:name="_GoBack"/>
            <w:bookmarkEnd w:id="0"/>
          </w:p>
        </w:tc>
      </w:tr>
      <w:tr w14:paraId="35C77E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bottom w:val="single" w:color="000000" w:sz="6" w:space="0"/>
            </w:tcBorders>
            <w:vAlign w:val="center"/>
          </w:tcPr>
          <w:p w14:paraId="2FC255B2">
            <w:pPr>
              <w:spacing w:line="400" w:lineRule="exact"/>
              <w:jc w:val="center"/>
              <w:rPr>
                <w:szCs w:val="28"/>
              </w:rPr>
            </w:pPr>
            <w:r>
              <w:rPr>
                <w:szCs w:val="28"/>
              </w:rPr>
              <w:t>专业技术职务</w:t>
            </w:r>
          </w:p>
        </w:tc>
        <w:tc>
          <w:tcPr>
            <w:tcW w:w="6716" w:type="dxa"/>
            <w:gridSpan w:val="8"/>
            <w:tcBorders>
              <w:top w:val="single" w:color="000000" w:sz="6" w:space="0"/>
              <w:bottom w:val="single" w:color="000000" w:sz="6" w:space="0"/>
            </w:tcBorders>
            <w:vAlign w:val="center"/>
          </w:tcPr>
          <w:p w14:paraId="4D5E4D47">
            <w:pPr>
              <w:spacing w:line="400" w:lineRule="exact"/>
              <w:jc w:val="center"/>
              <w:rPr>
                <w:szCs w:val="28"/>
                <w:highlight w:val="yellow"/>
              </w:rPr>
            </w:pPr>
            <w:r>
              <w:rPr>
                <w:rFonts w:hint="eastAsia"/>
                <w:szCs w:val="28"/>
              </w:rPr>
              <w:t>副主任技师</w:t>
            </w:r>
          </w:p>
        </w:tc>
      </w:tr>
      <w:tr w14:paraId="7B2B21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4158486D">
            <w:pPr>
              <w:spacing w:line="400" w:lineRule="exact"/>
              <w:jc w:val="center"/>
              <w:rPr>
                <w:szCs w:val="28"/>
              </w:rPr>
            </w:pPr>
            <w:r>
              <w:rPr>
                <w:szCs w:val="28"/>
              </w:rPr>
              <w:t>办公电话</w:t>
            </w:r>
          </w:p>
        </w:tc>
        <w:tc>
          <w:tcPr>
            <w:tcW w:w="1576" w:type="dxa"/>
            <w:gridSpan w:val="2"/>
            <w:tcBorders>
              <w:top w:val="single" w:color="000000" w:sz="6" w:space="0"/>
              <w:bottom w:val="single" w:color="000000" w:sz="6" w:space="0"/>
            </w:tcBorders>
            <w:vAlign w:val="center"/>
          </w:tcPr>
          <w:p w14:paraId="72DF6226">
            <w:pPr>
              <w:spacing w:line="400" w:lineRule="exact"/>
              <w:jc w:val="center"/>
              <w:rPr>
                <w:szCs w:val="28"/>
              </w:rPr>
            </w:pPr>
            <w:r>
              <w:rPr>
                <w:rFonts w:hint="eastAsia"/>
                <w:szCs w:val="28"/>
              </w:rPr>
              <w:t>0772-3137509</w:t>
            </w:r>
          </w:p>
        </w:tc>
        <w:tc>
          <w:tcPr>
            <w:tcW w:w="1174" w:type="dxa"/>
            <w:gridSpan w:val="2"/>
            <w:tcBorders>
              <w:top w:val="single" w:color="000000" w:sz="6" w:space="0"/>
              <w:bottom w:val="single" w:color="000000" w:sz="6" w:space="0"/>
            </w:tcBorders>
            <w:vAlign w:val="center"/>
          </w:tcPr>
          <w:p w14:paraId="7EC542DD">
            <w:pPr>
              <w:spacing w:line="400" w:lineRule="exact"/>
              <w:jc w:val="center"/>
              <w:rPr>
                <w:szCs w:val="28"/>
              </w:rPr>
            </w:pPr>
            <w:r>
              <w:rPr>
                <w:szCs w:val="28"/>
              </w:rPr>
              <w:t>手  机</w:t>
            </w:r>
          </w:p>
        </w:tc>
        <w:tc>
          <w:tcPr>
            <w:tcW w:w="1710" w:type="dxa"/>
            <w:gridSpan w:val="2"/>
            <w:tcBorders>
              <w:top w:val="single" w:color="000000" w:sz="6" w:space="0"/>
              <w:bottom w:val="single" w:color="000000" w:sz="6" w:space="0"/>
            </w:tcBorders>
            <w:vAlign w:val="center"/>
          </w:tcPr>
          <w:p w14:paraId="70A30A40">
            <w:pPr>
              <w:spacing w:line="400" w:lineRule="exact"/>
              <w:ind w:left="280" w:hanging="280" w:hangingChars="100"/>
              <w:jc w:val="center"/>
              <w:rPr>
                <w:szCs w:val="21"/>
              </w:rPr>
            </w:pPr>
            <w:r>
              <w:rPr>
                <w:rFonts w:hint="eastAsia"/>
                <w:szCs w:val="21"/>
              </w:rPr>
              <w:t>15347786553</w:t>
            </w:r>
          </w:p>
        </w:tc>
        <w:tc>
          <w:tcPr>
            <w:tcW w:w="1243" w:type="dxa"/>
            <w:tcBorders>
              <w:top w:val="single" w:color="000000" w:sz="6" w:space="0"/>
              <w:bottom w:val="single" w:color="000000" w:sz="6" w:space="0"/>
            </w:tcBorders>
            <w:vAlign w:val="center"/>
          </w:tcPr>
          <w:p w14:paraId="39CD1DBB">
            <w:pPr>
              <w:spacing w:line="400" w:lineRule="exact"/>
              <w:jc w:val="center"/>
              <w:rPr>
                <w:szCs w:val="28"/>
              </w:rPr>
            </w:pPr>
            <w:r>
              <w:rPr>
                <w:szCs w:val="28"/>
              </w:rPr>
              <w:t>电子邮箱</w:t>
            </w:r>
          </w:p>
        </w:tc>
        <w:tc>
          <w:tcPr>
            <w:tcW w:w="1775" w:type="dxa"/>
            <w:gridSpan w:val="2"/>
            <w:tcBorders>
              <w:top w:val="single" w:color="000000" w:sz="6" w:space="0"/>
              <w:bottom w:val="single" w:color="000000" w:sz="6" w:space="0"/>
            </w:tcBorders>
            <w:vAlign w:val="center"/>
          </w:tcPr>
          <w:p w14:paraId="0CFA58BE">
            <w:pPr>
              <w:spacing w:line="400" w:lineRule="exact"/>
              <w:jc w:val="center"/>
              <w:rPr>
                <w:rFonts w:hint="eastAsia"/>
                <w:color w:val="0000FF"/>
                <w:szCs w:val="28"/>
              </w:rPr>
            </w:pPr>
            <w:r>
              <w:rPr>
                <w:color w:val="0000FF"/>
                <w:szCs w:val="28"/>
              </w:rPr>
              <w:t>chen</w:t>
            </w:r>
            <w:r>
              <w:rPr>
                <w:rFonts w:hint="eastAsia"/>
                <w:color w:val="0000FF"/>
                <w:szCs w:val="28"/>
              </w:rPr>
              <w:t>880108@hotmail.com</w:t>
            </w:r>
          </w:p>
        </w:tc>
      </w:tr>
      <w:tr w14:paraId="3C39D2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vAlign w:val="center"/>
          </w:tcPr>
          <w:p w14:paraId="40A879BC">
            <w:pPr>
              <w:spacing w:line="400" w:lineRule="exact"/>
              <w:jc w:val="center"/>
              <w:rPr>
                <w:szCs w:val="28"/>
              </w:rPr>
            </w:pPr>
            <w:r>
              <w:rPr>
                <w:szCs w:val="28"/>
              </w:rPr>
              <w:t>通讯地址</w:t>
            </w:r>
          </w:p>
        </w:tc>
        <w:tc>
          <w:tcPr>
            <w:tcW w:w="4460" w:type="dxa"/>
            <w:gridSpan w:val="6"/>
            <w:tcBorders>
              <w:top w:val="single" w:color="000000" w:sz="6" w:space="0"/>
              <w:bottom w:val="single" w:color="000000" w:sz="6" w:space="0"/>
            </w:tcBorders>
            <w:vAlign w:val="center"/>
          </w:tcPr>
          <w:p w14:paraId="1A52EC27">
            <w:pPr>
              <w:spacing w:line="400" w:lineRule="exact"/>
              <w:ind w:left="280" w:hanging="280" w:hangingChars="100"/>
              <w:rPr>
                <w:rFonts w:hint="eastAsia"/>
                <w:szCs w:val="28"/>
              </w:rPr>
            </w:pPr>
            <w:r>
              <w:rPr>
                <w:rFonts w:hint="eastAsia"/>
                <w:szCs w:val="28"/>
              </w:rPr>
              <w:t>广西柳州羊角山路8号</w:t>
            </w:r>
          </w:p>
        </w:tc>
        <w:tc>
          <w:tcPr>
            <w:tcW w:w="1243" w:type="dxa"/>
            <w:tcBorders>
              <w:top w:val="single" w:color="000000" w:sz="6" w:space="0"/>
              <w:bottom w:val="single" w:color="000000" w:sz="6" w:space="0"/>
            </w:tcBorders>
            <w:vAlign w:val="center"/>
          </w:tcPr>
          <w:p w14:paraId="7A3A5940">
            <w:pPr>
              <w:spacing w:line="400" w:lineRule="exact"/>
              <w:jc w:val="center"/>
              <w:rPr>
                <w:szCs w:val="28"/>
              </w:rPr>
            </w:pPr>
            <w:r>
              <w:rPr>
                <w:szCs w:val="28"/>
              </w:rPr>
              <w:t>邮  编</w:t>
            </w:r>
          </w:p>
        </w:tc>
        <w:tc>
          <w:tcPr>
            <w:tcW w:w="1775" w:type="dxa"/>
            <w:gridSpan w:val="2"/>
            <w:tcBorders>
              <w:top w:val="single" w:color="000000" w:sz="6" w:space="0"/>
              <w:bottom w:val="single" w:color="000000" w:sz="6" w:space="0"/>
            </w:tcBorders>
            <w:vAlign w:val="center"/>
          </w:tcPr>
          <w:p w14:paraId="2B7ED839">
            <w:pPr>
              <w:spacing w:line="400" w:lineRule="exact"/>
              <w:jc w:val="center"/>
              <w:rPr>
                <w:rFonts w:hint="eastAsia"/>
                <w:color w:val="0000FF"/>
                <w:szCs w:val="28"/>
              </w:rPr>
            </w:pPr>
            <w:r>
              <w:rPr>
                <w:rFonts w:hint="eastAsia"/>
                <w:color w:val="0000FF"/>
                <w:szCs w:val="28"/>
              </w:rPr>
              <w:t>545005</w:t>
            </w:r>
          </w:p>
        </w:tc>
      </w:tr>
      <w:tr w14:paraId="4AB84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bottom w:val="single" w:color="000000" w:sz="6" w:space="0"/>
            </w:tcBorders>
            <w:vAlign w:val="center"/>
          </w:tcPr>
          <w:p w14:paraId="11590959">
            <w:pPr>
              <w:spacing w:line="400" w:lineRule="exact"/>
              <w:jc w:val="center"/>
              <w:rPr>
                <w:rFonts w:hint="eastAsia" w:ascii="仿宋" w:hAnsi="仿宋" w:eastAsia="仿宋"/>
                <w:sz w:val="21"/>
                <w:szCs w:val="21"/>
              </w:rPr>
            </w:pPr>
            <w:r>
              <w:rPr>
                <w:rFonts w:hint="eastAsia" w:ascii="仿宋" w:hAnsi="仿宋" w:eastAsia="仿宋"/>
                <w:sz w:val="21"/>
                <w:szCs w:val="21"/>
              </w:rPr>
              <w:t>学</w:t>
            </w:r>
          </w:p>
          <w:p w14:paraId="1FC84D03">
            <w:pPr>
              <w:spacing w:line="400" w:lineRule="exact"/>
              <w:jc w:val="center"/>
              <w:rPr>
                <w:rFonts w:hint="eastAsia" w:ascii="仿宋" w:hAnsi="仿宋" w:eastAsia="仿宋"/>
                <w:sz w:val="21"/>
                <w:szCs w:val="21"/>
              </w:rPr>
            </w:pPr>
            <w:r>
              <w:rPr>
                <w:rFonts w:hint="eastAsia" w:ascii="仿宋" w:hAnsi="仿宋" w:eastAsia="仿宋"/>
                <w:sz w:val="21"/>
                <w:szCs w:val="21"/>
              </w:rPr>
              <w:t>习</w:t>
            </w:r>
          </w:p>
          <w:p w14:paraId="623F2FF9">
            <w:pPr>
              <w:spacing w:line="400" w:lineRule="exact"/>
              <w:jc w:val="center"/>
              <w:rPr>
                <w:rFonts w:hint="eastAsia" w:ascii="仿宋" w:hAnsi="仿宋" w:eastAsia="仿宋"/>
                <w:sz w:val="21"/>
                <w:szCs w:val="21"/>
              </w:rPr>
            </w:pPr>
            <w:r>
              <w:rPr>
                <w:rFonts w:hint="eastAsia" w:ascii="仿宋" w:hAnsi="仿宋" w:eastAsia="仿宋"/>
                <w:sz w:val="21"/>
                <w:szCs w:val="21"/>
              </w:rPr>
              <w:t>工</w:t>
            </w:r>
          </w:p>
          <w:p w14:paraId="2D205307">
            <w:pPr>
              <w:spacing w:line="400" w:lineRule="exact"/>
              <w:jc w:val="center"/>
              <w:rPr>
                <w:rFonts w:hint="eastAsia" w:ascii="仿宋" w:hAnsi="仿宋" w:eastAsia="仿宋"/>
                <w:sz w:val="21"/>
                <w:szCs w:val="21"/>
              </w:rPr>
            </w:pPr>
            <w:r>
              <w:rPr>
                <w:rFonts w:hint="eastAsia" w:ascii="仿宋" w:hAnsi="仿宋" w:eastAsia="仿宋"/>
                <w:sz w:val="21"/>
                <w:szCs w:val="21"/>
              </w:rPr>
              <w:t>作</w:t>
            </w:r>
          </w:p>
          <w:p w14:paraId="4C1DF8C7">
            <w:pPr>
              <w:spacing w:line="400" w:lineRule="exact"/>
              <w:jc w:val="center"/>
              <w:rPr>
                <w:rFonts w:hint="eastAsia" w:ascii="仿宋" w:hAnsi="仿宋" w:eastAsia="仿宋"/>
                <w:sz w:val="21"/>
                <w:szCs w:val="21"/>
              </w:rPr>
            </w:pPr>
            <w:r>
              <w:rPr>
                <w:rFonts w:hint="eastAsia" w:ascii="仿宋" w:hAnsi="仿宋" w:eastAsia="仿宋"/>
                <w:sz w:val="21"/>
                <w:szCs w:val="21"/>
              </w:rPr>
              <w:t>经</w:t>
            </w:r>
          </w:p>
          <w:p w14:paraId="34DDBDD7">
            <w:pPr>
              <w:spacing w:line="400" w:lineRule="exact"/>
              <w:jc w:val="center"/>
              <w:rPr>
                <w:rFonts w:hint="eastAsia" w:ascii="仿宋" w:hAnsi="仿宋" w:eastAsia="仿宋"/>
                <w:sz w:val="21"/>
                <w:szCs w:val="21"/>
              </w:rPr>
            </w:pPr>
            <w:r>
              <w:rPr>
                <w:rFonts w:hint="eastAsia" w:ascii="仿宋" w:hAnsi="仿宋" w:eastAsia="仿宋"/>
                <w:sz w:val="21"/>
                <w:szCs w:val="21"/>
              </w:rPr>
              <w:t>历</w:t>
            </w:r>
          </w:p>
        </w:tc>
        <w:tc>
          <w:tcPr>
            <w:tcW w:w="2701" w:type="dxa"/>
            <w:gridSpan w:val="4"/>
            <w:tcBorders>
              <w:top w:val="single" w:color="000000" w:sz="6" w:space="0"/>
              <w:bottom w:val="single" w:color="000000" w:sz="6" w:space="0"/>
            </w:tcBorders>
            <w:vAlign w:val="center"/>
          </w:tcPr>
          <w:p w14:paraId="39C8A8E3">
            <w:pPr>
              <w:spacing w:line="400" w:lineRule="exact"/>
              <w:jc w:val="center"/>
              <w:rPr>
                <w:szCs w:val="28"/>
              </w:rPr>
            </w:pPr>
            <w:r>
              <w:rPr>
                <w:rFonts w:hint="eastAsia"/>
                <w:szCs w:val="28"/>
              </w:rPr>
              <w:t>起止年月</w:t>
            </w:r>
          </w:p>
        </w:tc>
        <w:tc>
          <w:tcPr>
            <w:tcW w:w="5435" w:type="dxa"/>
            <w:gridSpan w:val="6"/>
            <w:tcBorders>
              <w:top w:val="single" w:color="000000" w:sz="6" w:space="0"/>
              <w:bottom w:val="single" w:color="000000" w:sz="6" w:space="0"/>
            </w:tcBorders>
            <w:vAlign w:val="center"/>
          </w:tcPr>
          <w:p w14:paraId="6203E6C0">
            <w:pPr>
              <w:spacing w:line="400" w:lineRule="exact"/>
              <w:jc w:val="center"/>
              <w:rPr>
                <w:szCs w:val="28"/>
              </w:rPr>
            </w:pPr>
            <w:r>
              <w:rPr>
                <w:rFonts w:hint="eastAsia"/>
                <w:szCs w:val="28"/>
              </w:rPr>
              <w:t>在何单位从事何工作</w:t>
            </w:r>
          </w:p>
        </w:tc>
      </w:tr>
      <w:tr w14:paraId="018304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1BC47176">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5A418C57">
            <w:pPr>
              <w:spacing w:line="400" w:lineRule="exact"/>
              <w:rPr>
                <w:szCs w:val="28"/>
              </w:rPr>
            </w:pPr>
            <w:r>
              <w:rPr>
                <w:rFonts w:cs="宋体"/>
                <w:sz w:val="24"/>
                <w:szCs w:val="28"/>
              </w:rPr>
              <w:t xml:space="preserve">2006-09 至 2011-07 </w:t>
            </w:r>
          </w:p>
        </w:tc>
        <w:tc>
          <w:tcPr>
            <w:tcW w:w="5435" w:type="dxa"/>
            <w:gridSpan w:val="6"/>
            <w:tcBorders>
              <w:top w:val="single" w:color="000000" w:sz="6" w:space="0"/>
              <w:bottom w:val="single" w:color="000000" w:sz="6" w:space="0"/>
            </w:tcBorders>
            <w:vAlign w:val="center"/>
          </w:tcPr>
          <w:p w14:paraId="1FB1C298">
            <w:pPr>
              <w:spacing w:line="400" w:lineRule="exact"/>
              <w:ind w:firstLine="480" w:firstLineChars="200"/>
              <w:jc w:val="left"/>
              <w:rPr>
                <w:szCs w:val="28"/>
              </w:rPr>
            </w:pPr>
            <w:r>
              <w:rPr>
                <w:rFonts w:cs="宋体"/>
                <w:sz w:val="24"/>
                <w:szCs w:val="28"/>
              </w:rPr>
              <w:t>泰山医学院</w:t>
            </w:r>
            <w:r>
              <w:rPr>
                <w:rFonts w:hint="eastAsia" w:cs="宋体"/>
                <w:sz w:val="24"/>
                <w:szCs w:val="28"/>
              </w:rPr>
              <w:t>，</w:t>
            </w:r>
            <w:r>
              <w:rPr>
                <w:rFonts w:cs="宋体"/>
                <w:sz w:val="24"/>
                <w:szCs w:val="28"/>
              </w:rPr>
              <w:t xml:space="preserve"> 临床医学</w:t>
            </w:r>
            <w:r>
              <w:rPr>
                <w:rFonts w:hint="eastAsia" w:cs="宋体"/>
                <w:sz w:val="24"/>
                <w:szCs w:val="28"/>
              </w:rPr>
              <w:t>，</w:t>
            </w:r>
            <w:r>
              <w:rPr>
                <w:rFonts w:cs="宋体"/>
                <w:sz w:val="24"/>
                <w:szCs w:val="28"/>
              </w:rPr>
              <w:t>学</w:t>
            </w:r>
            <w:r>
              <w:rPr>
                <w:rFonts w:hint="eastAsia" w:cs="宋体"/>
                <w:sz w:val="24"/>
                <w:szCs w:val="28"/>
              </w:rPr>
              <w:t>士；</w:t>
            </w:r>
          </w:p>
        </w:tc>
      </w:tr>
      <w:tr w14:paraId="317E1F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1A5666CB">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7FB23157">
            <w:pPr>
              <w:spacing w:line="400" w:lineRule="exact"/>
              <w:rPr>
                <w:szCs w:val="28"/>
              </w:rPr>
            </w:pPr>
            <w:r>
              <w:rPr>
                <w:rFonts w:hint="eastAsia" w:cs="宋体"/>
                <w:sz w:val="24"/>
                <w:szCs w:val="28"/>
              </w:rPr>
              <w:t>2</w:t>
            </w:r>
            <w:r>
              <w:rPr>
                <w:rFonts w:cs="宋体"/>
                <w:sz w:val="24"/>
                <w:szCs w:val="28"/>
              </w:rPr>
              <w:t>011-09 至 2014-07</w:t>
            </w:r>
          </w:p>
        </w:tc>
        <w:tc>
          <w:tcPr>
            <w:tcW w:w="5435" w:type="dxa"/>
            <w:gridSpan w:val="6"/>
            <w:tcBorders>
              <w:top w:val="single" w:color="000000" w:sz="6" w:space="0"/>
              <w:bottom w:val="single" w:color="000000" w:sz="6" w:space="0"/>
            </w:tcBorders>
            <w:vAlign w:val="center"/>
          </w:tcPr>
          <w:p w14:paraId="721BD9C4">
            <w:pPr>
              <w:spacing w:line="400" w:lineRule="exact"/>
              <w:ind w:firstLine="480" w:firstLineChars="200"/>
              <w:jc w:val="left"/>
              <w:rPr>
                <w:szCs w:val="28"/>
              </w:rPr>
            </w:pPr>
            <w:r>
              <w:rPr>
                <w:rFonts w:cs="宋体"/>
                <w:sz w:val="24"/>
                <w:szCs w:val="28"/>
              </w:rPr>
              <w:t>大连医科大学</w:t>
            </w:r>
            <w:r>
              <w:rPr>
                <w:rFonts w:hint="eastAsia" w:cs="宋体"/>
                <w:sz w:val="24"/>
                <w:szCs w:val="28"/>
              </w:rPr>
              <w:t>，</w:t>
            </w:r>
            <w:r>
              <w:rPr>
                <w:rFonts w:cs="宋体"/>
                <w:sz w:val="24"/>
                <w:szCs w:val="28"/>
              </w:rPr>
              <w:t xml:space="preserve"> 免疫学</w:t>
            </w:r>
            <w:r>
              <w:rPr>
                <w:rFonts w:hint="eastAsia" w:cs="宋体"/>
                <w:sz w:val="24"/>
                <w:szCs w:val="28"/>
              </w:rPr>
              <w:t>，</w:t>
            </w:r>
            <w:r>
              <w:rPr>
                <w:rFonts w:cs="宋体"/>
                <w:sz w:val="24"/>
                <w:szCs w:val="28"/>
              </w:rPr>
              <w:t>硕士</w:t>
            </w:r>
            <w:r>
              <w:rPr>
                <w:rFonts w:hint="eastAsia" w:cs="宋体"/>
                <w:sz w:val="24"/>
                <w:szCs w:val="28"/>
              </w:rPr>
              <w:t>；</w:t>
            </w:r>
          </w:p>
        </w:tc>
      </w:tr>
      <w:tr w14:paraId="3B98BC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4E99AEF6">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78DA045B">
            <w:pPr>
              <w:spacing w:line="400" w:lineRule="exact"/>
              <w:rPr>
                <w:rFonts w:cs="宋体"/>
                <w:sz w:val="24"/>
                <w:szCs w:val="28"/>
              </w:rPr>
            </w:pPr>
            <w:r>
              <w:rPr>
                <w:rFonts w:cs="宋体"/>
                <w:sz w:val="24"/>
                <w:szCs w:val="28"/>
              </w:rPr>
              <w:t>2014-07 至 2017-07</w:t>
            </w:r>
          </w:p>
        </w:tc>
        <w:tc>
          <w:tcPr>
            <w:tcW w:w="5435" w:type="dxa"/>
            <w:gridSpan w:val="6"/>
            <w:tcBorders>
              <w:top w:val="single" w:color="000000" w:sz="6" w:space="0"/>
              <w:bottom w:val="single" w:color="000000" w:sz="6" w:space="0"/>
            </w:tcBorders>
            <w:vAlign w:val="center"/>
          </w:tcPr>
          <w:p w14:paraId="5EE613F6">
            <w:pPr>
              <w:spacing w:line="400" w:lineRule="exact"/>
              <w:ind w:firstLine="480" w:firstLineChars="200"/>
              <w:jc w:val="left"/>
              <w:rPr>
                <w:rFonts w:cs="宋体"/>
                <w:sz w:val="24"/>
                <w:szCs w:val="28"/>
              </w:rPr>
            </w:pPr>
            <w:r>
              <w:rPr>
                <w:rFonts w:cs="宋体"/>
                <w:sz w:val="24"/>
                <w:szCs w:val="28"/>
              </w:rPr>
              <w:t>广西医科大学第四附属医院</w:t>
            </w:r>
            <w:r>
              <w:rPr>
                <w:rFonts w:hint="eastAsia" w:cs="宋体"/>
                <w:sz w:val="24"/>
                <w:szCs w:val="28"/>
              </w:rPr>
              <w:t>，</w:t>
            </w:r>
            <w:r>
              <w:rPr>
                <w:rFonts w:cs="宋体"/>
                <w:sz w:val="24"/>
                <w:szCs w:val="28"/>
              </w:rPr>
              <w:t>检验科</w:t>
            </w:r>
            <w:r>
              <w:rPr>
                <w:rFonts w:hint="eastAsia" w:cs="宋体"/>
                <w:sz w:val="24"/>
                <w:szCs w:val="28"/>
              </w:rPr>
              <w:t>，</w:t>
            </w:r>
            <w:r>
              <w:rPr>
                <w:rFonts w:cs="宋体"/>
                <w:sz w:val="24"/>
                <w:szCs w:val="28"/>
              </w:rPr>
              <w:t xml:space="preserve"> 医师</w:t>
            </w:r>
          </w:p>
        </w:tc>
      </w:tr>
      <w:tr w14:paraId="190EE9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6D8EF429">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2039A8E1">
            <w:pPr>
              <w:spacing w:line="400" w:lineRule="exact"/>
            </w:pPr>
            <w:r>
              <w:rPr>
                <w:rFonts w:cs="宋体"/>
                <w:sz w:val="24"/>
                <w:szCs w:val="28"/>
              </w:rPr>
              <w:t>2017-07 至 2021-09</w:t>
            </w:r>
          </w:p>
        </w:tc>
        <w:tc>
          <w:tcPr>
            <w:tcW w:w="5435" w:type="dxa"/>
            <w:gridSpan w:val="6"/>
            <w:tcBorders>
              <w:top w:val="single" w:color="000000" w:sz="6" w:space="0"/>
              <w:bottom w:val="single" w:color="000000" w:sz="6" w:space="0"/>
            </w:tcBorders>
            <w:vAlign w:val="center"/>
          </w:tcPr>
          <w:p w14:paraId="5F108D70">
            <w:pPr>
              <w:spacing w:line="400" w:lineRule="exact"/>
              <w:ind w:firstLine="480" w:firstLineChars="200"/>
              <w:jc w:val="left"/>
            </w:pPr>
            <w:r>
              <w:rPr>
                <w:rFonts w:cs="宋体"/>
                <w:sz w:val="24"/>
                <w:szCs w:val="28"/>
              </w:rPr>
              <w:t>广西医科大学第四附属医院</w:t>
            </w:r>
            <w:r>
              <w:rPr>
                <w:rFonts w:hint="eastAsia" w:cs="宋体"/>
                <w:sz w:val="24"/>
                <w:szCs w:val="28"/>
              </w:rPr>
              <w:t>，</w:t>
            </w:r>
            <w:r>
              <w:rPr>
                <w:rFonts w:cs="宋体"/>
                <w:sz w:val="24"/>
                <w:szCs w:val="28"/>
              </w:rPr>
              <w:t xml:space="preserve"> 生物样本库</w:t>
            </w:r>
          </w:p>
        </w:tc>
      </w:tr>
      <w:tr w14:paraId="366A3B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6C1C63CA">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182D1AA5">
            <w:pPr>
              <w:spacing w:line="400" w:lineRule="exact"/>
              <w:rPr>
                <w:rFonts w:cs="宋体"/>
                <w:sz w:val="24"/>
                <w:szCs w:val="28"/>
              </w:rPr>
            </w:pPr>
            <w:r>
              <w:rPr>
                <w:rFonts w:cs="宋体"/>
                <w:sz w:val="24"/>
                <w:szCs w:val="28"/>
              </w:rPr>
              <w:t>2021-09 至</w:t>
            </w:r>
            <w:r>
              <w:rPr>
                <w:rFonts w:hint="eastAsia" w:cs="宋体"/>
                <w:sz w:val="24"/>
                <w:szCs w:val="28"/>
              </w:rPr>
              <w:t>2024-07</w:t>
            </w:r>
          </w:p>
        </w:tc>
        <w:tc>
          <w:tcPr>
            <w:tcW w:w="5435" w:type="dxa"/>
            <w:gridSpan w:val="6"/>
            <w:tcBorders>
              <w:top w:val="single" w:color="000000" w:sz="6" w:space="0"/>
              <w:bottom w:val="single" w:color="000000" w:sz="6" w:space="0"/>
            </w:tcBorders>
            <w:vAlign w:val="center"/>
          </w:tcPr>
          <w:p w14:paraId="1563F2E7">
            <w:pPr>
              <w:spacing w:line="400" w:lineRule="exact"/>
              <w:ind w:firstLine="480" w:firstLineChars="200"/>
              <w:jc w:val="left"/>
              <w:rPr>
                <w:rFonts w:cs="宋体"/>
                <w:sz w:val="24"/>
                <w:szCs w:val="28"/>
              </w:rPr>
            </w:pPr>
            <w:r>
              <w:rPr>
                <w:rFonts w:cs="宋体"/>
                <w:sz w:val="24"/>
                <w:szCs w:val="28"/>
              </w:rPr>
              <w:t>广西医科大学, 基础医学院</w:t>
            </w:r>
            <w:r>
              <w:rPr>
                <w:rFonts w:hint="eastAsia" w:cs="宋体"/>
                <w:sz w:val="24"/>
                <w:szCs w:val="28"/>
              </w:rPr>
              <w:t>，博士研究生</w:t>
            </w:r>
          </w:p>
        </w:tc>
      </w:tr>
      <w:tr w14:paraId="107A52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top w:val="single" w:color="000000" w:sz="6" w:space="0"/>
              <w:bottom w:val="single" w:color="000000" w:sz="6" w:space="0"/>
            </w:tcBorders>
            <w:vAlign w:val="center"/>
          </w:tcPr>
          <w:p w14:paraId="24898276">
            <w:pPr>
              <w:spacing w:line="400" w:lineRule="exact"/>
              <w:jc w:val="center"/>
              <w:rPr>
                <w:rFonts w:hint="eastAsia" w:ascii="仿宋" w:hAnsi="仿宋" w:eastAsia="仿宋"/>
                <w:sz w:val="21"/>
                <w:szCs w:val="21"/>
              </w:rPr>
            </w:pPr>
          </w:p>
        </w:tc>
        <w:tc>
          <w:tcPr>
            <w:tcW w:w="2701" w:type="dxa"/>
            <w:gridSpan w:val="4"/>
            <w:tcBorders>
              <w:top w:val="single" w:color="000000" w:sz="6" w:space="0"/>
              <w:bottom w:val="single" w:color="000000" w:sz="6" w:space="0"/>
            </w:tcBorders>
            <w:vAlign w:val="center"/>
          </w:tcPr>
          <w:p w14:paraId="4A5EA569">
            <w:pPr>
              <w:spacing w:line="400" w:lineRule="exact"/>
              <w:rPr>
                <w:sz w:val="44"/>
                <w:szCs w:val="44"/>
              </w:rPr>
            </w:pPr>
            <w:r>
              <w:rPr>
                <w:rFonts w:hint="eastAsia" w:cs="宋体"/>
                <w:sz w:val="24"/>
                <w:szCs w:val="28"/>
              </w:rPr>
              <w:t>2024-07至今</w:t>
            </w:r>
          </w:p>
        </w:tc>
        <w:tc>
          <w:tcPr>
            <w:tcW w:w="5435" w:type="dxa"/>
            <w:gridSpan w:val="6"/>
            <w:tcBorders>
              <w:top w:val="single" w:color="000000" w:sz="6" w:space="0"/>
              <w:bottom w:val="single" w:color="000000" w:sz="6" w:space="0"/>
            </w:tcBorders>
            <w:vAlign w:val="center"/>
          </w:tcPr>
          <w:p w14:paraId="2BFC7DFE">
            <w:pPr>
              <w:spacing w:line="400" w:lineRule="exact"/>
              <w:ind w:firstLine="480" w:firstLineChars="200"/>
              <w:jc w:val="left"/>
              <w:rPr>
                <w:sz w:val="44"/>
                <w:szCs w:val="44"/>
              </w:rPr>
            </w:pPr>
            <w:r>
              <w:rPr>
                <w:rFonts w:hint="eastAsia" w:cs="宋体"/>
                <w:sz w:val="24"/>
                <w:szCs w:val="28"/>
              </w:rPr>
              <w:t>广西壮族自治区胸科医院，科教科，主任</w:t>
            </w:r>
          </w:p>
        </w:tc>
      </w:tr>
      <w:tr w14:paraId="48258E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459" w:hRule="atLeast"/>
          <w:jc w:val="center"/>
        </w:trPr>
        <w:tc>
          <w:tcPr>
            <w:tcW w:w="8845" w:type="dxa"/>
            <w:gridSpan w:val="11"/>
            <w:tcBorders>
              <w:top w:val="single" w:color="000000" w:sz="6" w:space="0"/>
            </w:tcBorders>
          </w:tcPr>
          <w:p w14:paraId="3FC4F1DB">
            <w:pPr>
              <w:jc w:val="left"/>
              <w:rPr>
                <w:rFonts w:hint="eastAsia" w:ascii="仿宋" w:hAnsi="仿宋" w:eastAsia="仿宋"/>
                <w:bCs/>
                <w:sz w:val="18"/>
                <w:szCs w:val="18"/>
              </w:rPr>
            </w:pPr>
            <w:r>
              <w:rPr>
                <w:rFonts w:ascii="仿宋" w:hAnsi="仿宋" w:eastAsia="仿宋"/>
                <w:bCs/>
                <w:sz w:val="18"/>
                <w:szCs w:val="18"/>
              </w:rPr>
              <w:t>主要事迹（</w:t>
            </w:r>
            <w:r>
              <w:rPr>
                <w:rFonts w:hint="eastAsia" w:ascii="仿宋" w:hAnsi="仿宋" w:eastAsia="仿宋"/>
                <w:bCs/>
                <w:sz w:val="18"/>
                <w:szCs w:val="18"/>
              </w:rPr>
              <w:t>20</w:t>
            </w:r>
            <w:r>
              <w:rPr>
                <w:rFonts w:ascii="仿宋" w:hAnsi="仿宋" w:eastAsia="仿宋"/>
                <w:bCs/>
                <w:sz w:val="18"/>
                <w:szCs w:val="18"/>
              </w:rPr>
              <w:t>00字左右）</w:t>
            </w:r>
          </w:p>
          <w:p w14:paraId="017F2632">
            <w:pPr>
              <w:snapToGrid w:val="0"/>
              <w:ind w:firstLine="420" w:firstLineChars="200"/>
              <w:jc w:val="left"/>
              <w:rPr>
                <w:rFonts w:hint="eastAsia" w:ascii="仿宋" w:hAnsi="仿宋" w:eastAsia="仿宋"/>
                <w:bCs/>
                <w:sz w:val="21"/>
                <w:szCs w:val="21"/>
              </w:rPr>
            </w:pPr>
            <w:r>
              <w:rPr>
                <w:rFonts w:ascii="仿宋" w:hAnsi="仿宋" w:eastAsia="仿宋"/>
                <w:bCs/>
                <w:sz w:val="21"/>
                <w:szCs w:val="21"/>
              </w:rPr>
              <w:t>本人自</w:t>
            </w:r>
            <w:r>
              <w:rPr>
                <w:rFonts w:hint="eastAsia" w:ascii="仿宋" w:hAnsi="仿宋" w:eastAsia="仿宋"/>
                <w:bCs/>
                <w:sz w:val="21"/>
                <w:szCs w:val="21"/>
              </w:rPr>
              <w:t>2014年硕士毕业后来到柳州市工人医院医学检验科工作，主要从事微生物检验和生化检验。先后担任过医师、主治医师，能较全面的掌握病原微生物学的检验，真菌的鉴定以及各种生化检验及各种日常检验工作，并参与医学检验科的值班。但是，仅仅是日常工作，不能发挥自已的特长及所学，一定要把所学到的科研思维带到日常的工作中来，让科研带动临床，于是，我开始审视如何利用工作便利进行科研工作。</w:t>
            </w:r>
          </w:p>
          <w:p w14:paraId="05E8F228">
            <w:pPr>
              <w:snapToGrid w:val="0"/>
              <w:ind w:firstLine="210" w:firstLineChars="100"/>
              <w:jc w:val="left"/>
              <w:rPr>
                <w:rFonts w:hint="eastAsia" w:ascii="仿宋" w:hAnsi="仿宋" w:eastAsia="仿宋" w:cs="宋体"/>
                <w:sz w:val="21"/>
                <w:szCs w:val="21"/>
              </w:rPr>
            </w:pPr>
            <w:r>
              <w:rPr>
                <w:rFonts w:hint="eastAsia" w:ascii="仿宋" w:hAnsi="仿宋" w:eastAsia="仿宋"/>
                <w:bCs/>
                <w:sz w:val="21"/>
                <w:szCs w:val="21"/>
              </w:rPr>
              <w:t>一、牛刀小试，小荷露出尖尖角。当时的检验科已经过了15189的评审，按规定所有检后标本必须保留，所以每天工作之后，面对大量的标本以及标本所含的各种疾病信息，如果这样丢弃就有点可惜。于是，我充分利用所学知识，查阅各种文献，利用数据库里一些蛋白和基因数据，和同事们一起以寻找疾病新的检验靶点为突破口，制订了一个“寻找检验标志物”为目标的方案，从废弃的检后标本中寻找答案。于是，每天下班后就收集标本信息，翻阅标本病历，统计数据，采集保存有价值标本，就成了我的业余爱好。经过三年的努力，把采集到的标本进行检测分析，终于找到了泛肿瘤的检测标志物，成功的申请到了《</w:t>
            </w:r>
            <w:r>
              <w:rPr>
                <w:rFonts w:hint="eastAsia" w:ascii="仿宋" w:hAnsi="仿宋" w:eastAsia="仿宋" w:cs="宋体"/>
                <w:sz w:val="21"/>
                <w:szCs w:val="21"/>
              </w:rPr>
              <w:t>作为TLR4信号通路抑制剂用于结肠癌治疗的sTLR4和MD2蛋白复合物》与《miR-3942-5p作为肿瘤标志物在制备无创型泛癌诊断及预后药物中的应用》两项专利，发表了研究论文《血浆甲基化</w:t>
            </w:r>
            <w:r>
              <w:rPr>
                <w:rFonts w:ascii="仿宋" w:hAnsi="仿宋" w:eastAsia="仿宋" w:cs="宋体"/>
                <w:sz w:val="21"/>
                <w:szCs w:val="21"/>
              </w:rPr>
              <w:t>Septin9</w:t>
            </w:r>
            <w:r>
              <w:rPr>
                <w:rFonts w:hint="eastAsia" w:ascii="仿宋" w:hAnsi="仿宋" w:eastAsia="仿宋" w:cs="宋体"/>
                <w:sz w:val="21"/>
                <w:szCs w:val="21"/>
              </w:rPr>
              <w:t>基因</w:t>
            </w:r>
            <w:r>
              <w:rPr>
                <w:rFonts w:ascii="仿宋" w:hAnsi="仿宋" w:eastAsia="仿宋" w:cs="宋体"/>
                <w:sz w:val="21"/>
                <w:szCs w:val="21"/>
              </w:rPr>
              <w:t>:</w:t>
            </w:r>
            <w:r>
              <w:rPr>
                <w:rFonts w:hint="eastAsia" w:ascii="仿宋" w:hAnsi="仿宋" w:eastAsia="仿宋" w:cs="宋体"/>
                <w:sz w:val="21"/>
                <w:szCs w:val="21"/>
              </w:rPr>
              <w:t>一个有潜力的结直肠癌早期筛查标志物</w:t>
            </w:r>
            <w:r>
              <w:rPr>
                <w:rFonts w:ascii="仿宋" w:hAnsi="仿宋" w:eastAsia="仿宋" w:cs="宋体"/>
                <w:sz w:val="21"/>
                <w:szCs w:val="21"/>
              </w:rPr>
              <w:t>》、《</w:t>
            </w:r>
            <w:r>
              <w:rPr>
                <w:rFonts w:hint="eastAsia" w:ascii="仿宋" w:hAnsi="仿宋" w:eastAsia="仿宋" w:cs="宋体"/>
                <w:sz w:val="21"/>
                <w:szCs w:val="21"/>
              </w:rPr>
              <w:t>人新基因</w:t>
            </w:r>
            <w:r>
              <w:rPr>
                <w:rFonts w:ascii="仿宋" w:hAnsi="仿宋" w:eastAsia="仿宋" w:cs="宋体"/>
                <w:sz w:val="21"/>
                <w:szCs w:val="21"/>
              </w:rPr>
              <w:t>TMEM98</w:t>
            </w:r>
            <w:r>
              <w:rPr>
                <w:rFonts w:hint="eastAsia" w:ascii="仿宋" w:hAnsi="仿宋" w:eastAsia="仿宋" w:cs="宋体"/>
                <w:sz w:val="21"/>
                <w:szCs w:val="21"/>
              </w:rPr>
              <w:t>在炎症中作用的研究》。 完成了《 抗坏血酸靶向治疗结直肠癌及其机制的研究》等两项课题的研究任务</w:t>
            </w:r>
          </w:p>
          <w:p w14:paraId="549E9F87">
            <w:pPr>
              <w:pStyle w:val="2"/>
              <w:rPr>
                <w:rFonts w:hint="eastAsia" w:ascii="仿宋" w:hAnsi="仿宋" w:eastAsia="仿宋"/>
                <w:bCs/>
                <w:sz w:val="21"/>
                <w:szCs w:val="21"/>
              </w:rPr>
            </w:pPr>
            <w:r>
              <w:rPr>
                <w:rFonts w:ascii="仿宋" w:hAnsi="仿宋" w:eastAsia="仿宋"/>
                <w:sz w:val="21"/>
                <w:szCs w:val="21"/>
              </w:rPr>
              <w:tab/>
            </w:r>
            <w:r>
              <w:rPr>
                <w:rFonts w:hint="eastAsia" w:ascii="仿宋" w:hAnsi="仿宋" w:eastAsia="仿宋"/>
                <w:bCs/>
                <w:sz w:val="21"/>
                <w:szCs w:val="21"/>
              </w:rPr>
              <w:t xml:space="preserve"> 二</w:t>
            </w:r>
            <w:r>
              <w:rPr>
                <w:rFonts w:hint="eastAsia" w:ascii="仿宋" w:hAnsi="仿宋" w:eastAsia="仿宋" w:cs="宋体"/>
                <w:sz w:val="21"/>
                <w:szCs w:val="21"/>
              </w:rPr>
              <w:t>、拼搏与迸发。科学是发展的第一生产力，只有科学的不断进步，人类才会发展。经过前几年的积累，我不仅在科研思维上打开了思路，也在研究领域上拓宽了眼界，在分子生物学技术得到了完善与升华。我不满足和局限于市厅一级的课题研究，把眼光放在更高更强的课题立项和研究上。在我从事免疫学检验中发现，一些生活中常见的病毒感染，常常会引起严重的心脏病。于是，我与心内科的同事一起探讨，查阅了大量的文献和日夜泡在实验室里做了一些前期的研究实验，发现了柯萨奇病毒与心肌炎的相关性，和心内科同事申请的课题《NLRP3炎症小题在小鼠柯萨奇病毒性心肌炎</w:t>
            </w:r>
            <w:r>
              <w:rPr>
                <w:rFonts w:hint="eastAsia" w:ascii="仿宋" w:hAnsi="仿宋" w:eastAsia="仿宋"/>
                <w:bCs/>
                <w:sz w:val="21"/>
                <w:szCs w:val="21"/>
              </w:rPr>
              <w:t>中的作用及其与Th17细胞的相关性研究》获得了国家自然科学基金的立项资助，第一次站在了国家级课题的台上。这次成功给了我很大的信心，鼓舞了我继续奋斗前行。不久，我与妇科的同事申请的课题《Radixin介导PI3K/Akt信号通路调控自噬参与卵巢癌铂类耐药的机制研究》再次获得国家自然科学基金的立项资助。这两个国自然的项目，让我站上了科研的新台阶。</w:t>
            </w:r>
          </w:p>
          <w:p w14:paraId="645AEFD1">
            <w:pPr>
              <w:pStyle w:val="2"/>
              <w:rPr>
                <w:rFonts w:hint="eastAsia" w:ascii="仿宋" w:hAnsi="仿宋" w:eastAsia="仿宋" w:cs="宋体"/>
                <w:sz w:val="21"/>
                <w:szCs w:val="21"/>
              </w:rPr>
            </w:pPr>
            <w:r>
              <w:rPr>
                <w:rFonts w:hint="eastAsia" w:ascii="仿宋" w:hAnsi="仿宋" w:eastAsia="仿宋"/>
                <w:bCs/>
                <w:sz w:val="21"/>
                <w:szCs w:val="21"/>
              </w:rPr>
              <w:t xml:space="preserve">  三、沉淀与积累。在两个国家自然基金的研</w:t>
            </w:r>
            <w:r>
              <w:rPr>
                <w:rFonts w:hint="eastAsia" w:ascii="仿宋" w:hAnsi="仿宋" w:eastAsia="仿宋" w:cs="宋体"/>
                <w:sz w:val="21"/>
                <w:szCs w:val="21"/>
              </w:rPr>
              <w:t>究中，在与国内各高校同行的交流中，我发现了自已很多的不足，在学术思维上存在很大的短板。于是我决定回炉进行深造，不仅到医科大学里进修了生物信息学，同时还考取了全日制的博士，希望能过博士研究的训练，让自已和更高水平的研究者能站在一起。由于表现突出，我成为了一名光荣的中国共产党预备党员。虽然是在读博，但由于工作科室的人手不足，我一边学习博士课程，进行博士课题的研究，同时协助科室主任完成了大量的工作：造血干细胞的冻存复苏、标本库的建设、动物实验室的建设及硕士研究生的授课与带教。特别是在疫情期间，更是坚守工作岗位，为科室的正常运行做出了具大的贡献。在读博期间，在导师的启发下，我的研究也出现了井喷，以第一作者身份发表了《</w:t>
            </w:r>
            <w:r>
              <w:fldChar w:fldCharType="begin"/>
            </w:r>
            <w:r>
              <w:instrText xml:space="preserve"> HYPERLINK "https://www.scholarmate.com/B/e66Q3i" \h </w:instrText>
            </w:r>
            <w:r>
              <w:fldChar w:fldCharType="separate"/>
            </w:r>
            <w:r>
              <w:rPr>
                <w:rFonts w:ascii="仿宋" w:hAnsi="仿宋" w:eastAsia="仿宋" w:cs="宋体"/>
                <w:sz w:val="21"/>
                <w:szCs w:val="21"/>
              </w:rPr>
              <w:t>The Severity of CVB3-Induced Myocarditis Can Be Improved by Blocking the Orchestration of NLRP3 and Th17 in Balb/c Mice.</w:t>
            </w:r>
            <w:r>
              <w:rPr>
                <w:rFonts w:ascii="仿宋" w:hAnsi="仿宋" w:eastAsia="仿宋" w:cs="宋体"/>
                <w:sz w:val="21"/>
                <w:szCs w:val="21"/>
              </w:rPr>
              <w:fldChar w:fldCharType="end"/>
            </w:r>
            <w:r>
              <w:rPr>
                <w:rFonts w:ascii="仿宋" w:hAnsi="仿宋" w:eastAsia="仿宋" w:cs="宋体"/>
                <w:sz w:val="21"/>
                <w:szCs w:val="21"/>
              </w:rPr>
              <w:t xml:space="preserve"> Mediators Inflamm,</w:t>
            </w:r>
            <w:r>
              <w:rPr>
                <w:rFonts w:hint="eastAsia" w:ascii="仿宋" w:hAnsi="仿宋" w:eastAsia="仿宋" w:cs="宋体"/>
                <w:sz w:val="21"/>
                <w:szCs w:val="21"/>
              </w:rPr>
              <w:t>》等4篇SCI，同时也完成了博士课题研究，顺利的拿到博士学位并按时毕业。</w:t>
            </w:r>
          </w:p>
          <w:p w14:paraId="0FAF037D">
            <w:pPr>
              <w:pStyle w:val="2"/>
              <w:spacing w:line="240" w:lineRule="exact"/>
              <w:rPr>
                <w:rFonts w:hint="eastAsia" w:ascii="仿宋" w:hAnsi="仿宋" w:eastAsia="仿宋"/>
                <w:sz w:val="21"/>
                <w:szCs w:val="21"/>
              </w:rPr>
            </w:pPr>
            <w:r>
              <w:rPr>
                <w:rFonts w:hint="eastAsia" w:ascii="仿宋" w:hAnsi="仿宋" w:eastAsia="仿宋"/>
                <w:sz w:val="21"/>
                <w:szCs w:val="21"/>
              </w:rPr>
              <w:t xml:space="preserve">  四、迎着阳光，再度出发。三年的疫情，让我深深的感受到传染病对人民群众身体的伤害是巨大的，于是我转到了新的单位，投身到传染病的防治与研究工作当中。我敏锐的察决到传染病标本对疾病的来源、治疗转归起着很大的作用。就和同事们一起完善、规范化了生物样本库，并获得了</w:t>
            </w:r>
            <w:r>
              <w:rPr>
                <w:rFonts w:hint="eastAsia" w:ascii="仿宋" w:hAnsi="仿宋" w:eastAsia="仿宋"/>
                <w:sz w:val="21"/>
                <w:szCs w:val="21"/>
                <w:lang w:val="en-US" w:eastAsia="zh-CN"/>
              </w:rPr>
              <w:t>国家卫生健康委</w:t>
            </w:r>
            <w:r>
              <w:rPr>
                <w:rFonts w:hint="eastAsia" w:ascii="仿宋" w:hAnsi="仿宋" w:eastAsia="仿宋"/>
                <w:sz w:val="21"/>
                <w:szCs w:val="21"/>
              </w:rPr>
              <w:t>的“人类遗传资源保藏资质”。传染病是无地域性无国界的，广西地处边陲，又是东盟会议中心，与东盟各国的交流具有天然优势。为此，我们与越南国家传染病中心答成了友好协议，共同研究传染病的防治，推动广西传染病的研究，为广西人民谋福祉，为广西经济发展保健康。</w:t>
            </w:r>
          </w:p>
        </w:tc>
      </w:tr>
      <w:tr w14:paraId="3A586C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1"/>
            <w:tcBorders>
              <w:top w:val="single" w:color="000000" w:sz="6" w:space="0"/>
              <w:bottom w:val="single" w:color="000000" w:sz="6" w:space="0"/>
            </w:tcBorders>
          </w:tcPr>
          <w:p w14:paraId="63E157E0">
            <w:pPr>
              <w:spacing w:line="400" w:lineRule="exact"/>
              <w:rPr>
                <w:rFonts w:hint="eastAsia" w:ascii="宋体" w:hAnsi="宋体"/>
                <w:bCs/>
                <w:szCs w:val="28"/>
              </w:rPr>
            </w:pPr>
            <w:r>
              <w:rPr>
                <w:rFonts w:ascii="宋体" w:hAnsi="宋体"/>
                <w:bCs/>
                <w:szCs w:val="28"/>
              </w:rPr>
              <w:t>感人故事（1—2个，1</w:t>
            </w:r>
            <w:r>
              <w:rPr>
                <w:rFonts w:hint="eastAsia" w:ascii="宋体" w:hAnsi="宋体"/>
                <w:bCs/>
                <w:szCs w:val="28"/>
              </w:rPr>
              <w:t>5</w:t>
            </w:r>
            <w:r>
              <w:rPr>
                <w:rFonts w:ascii="宋体" w:hAnsi="宋体"/>
                <w:bCs/>
                <w:szCs w:val="28"/>
              </w:rPr>
              <w:t>00字以内）</w:t>
            </w:r>
          </w:p>
          <w:p w14:paraId="56F51234">
            <w:pPr>
              <w:spacing w:line="400" w:lineRule="exact"/>
              <w:ind w:firstLine="1890" w:firstLineChars="900"/>
              <w:rPr>
                <w:rFonts w:hint="eastAsia" w:ascii="宋体" w:hAnsi="宋体"/>
                <w:bCs/>
                <w:sz w:val="21"/>
                <w:szCs w:val="21"/>
              </w:rPr>
            </w:pPr>
            <w:r>
              <w:rPr>
                <w:rFonts w:ascii="宋体" w:hAnsi="宋体"/>
                <w:bCs/>
                <w:sz w:val="21"/>
                <w:szCs w:val="21"/>
              </w:rPr>
              <w:t>坚守岗位</w:t>
            </w:r>
            <w:r>
              <w:rPr>
                <w:rFonts w:hint="eastAsia" w:ascii="宋体" w:hAnsi="宋体"/>
                <w:bCs/>
                <w:sz w:val="21"/>
                <w:szCs w:val="21"/>
              </w:rPr>
              <w:t xml:space="preserve"> 做好科室的基石</w:t>
            </w:r>
          </w:p>
          <w:p w14:paraId="12C828F7">
            <w:pPr>
              <w:pStyle w:val="2"/>
            </w:pPr>
          </w:p>
          <w:p w14:paraId="23D83791">
            <w:pPr>
              <w:pStyle w:val="2"/>
              <w:ind w:firstLine="420" w:firstLineChars="200"/>
              <w:rPr>
                <w:sz w:val="21"/>
                <w:szCs w:val="21"/>
              </w:rPr>
            </w:pPr>
            <w:r>
              <w:rPr>
                <w:rFonts w:hint="eastAsia"/>
                <w:sz w:val="21"/>
                <w:szCs w:val="21"/>
              </w:rPr>
              <w:t>2021年，正是新冠病毒在全球大流行的时候，给全球人民带来巨大的痛苦。其传播的隐蔽性很强，传染性极强。为了人民的健康，医院必须要加强新冠的核酸检测。柳州市200多万人口，每天的核酸检测量巨大，而有能力开展检测的就那么几家大医院，无论是仪器还是人手都存在严重的不足。于是，医院就抽调了科研实验室的工作人员全部到检验科协助核酸检测帮助工作。我也强烈要求到一线去。但是，科主任找到我谈话：一线工作固然重要，但是科研实验工作不能停也不能丢，那么多研究生还需要带教。主任认为我技术全面，不仅掌握全部的分子生物学技术，还熟悉动物实验室的管理，各种动物模型的建立，留守在实验室，可以继续开展科研和带教工作。这样不会因为新冠工作而暂停科研。</w:t>
            </w:r>
          </w:p>
          <w:p w14:paraId="38D8731E">
            <w:pPr>
              <w:pStyle w:val="2"/>
              <w:ind w:firstLine="420" w:firstLineChars="200"/>
              <w:rPr>
                <w:sz w:val="21"/>
                <w:szCs w:val="21"/>
              </w:rPr>
            </w:pPr>
            <w:r>
              <w:rPr>
                <w:rFonts w:hint="eastAsia"/>
                <w:sz w:val="21"/>
                <w:szCs w:val="21"/>
              </w:rPr>
              <w:t>在坚守科室期间，我一人孤军奋战，从实验室的管理、实验室生物安全的检查、研究生入室的培训、动物的饲养保洁，以级医院研究人员的技术指导等等。工作量大，恨不能分身使用，甚至有几次二三天不能回家，只能睡在科室的值班床，守着科室。</w:t>
            </w:r>
          </w:p>
          <w:p w14:paraId="62C51DA3">
            <w:pPr>
              <w:pStyle w:val="2"/>
              <w:ind w:firstLine="420" w:firstLineChars="200"/>
              <w:rPr>
                <w:sz w:val="21"/>
                <w:szCs w:val="21"/>
              </w:rPr>
            </w:pPr>
            <w:r>
              <w:rPr>
                <w:rFonts w:hint="eastAsia"/>
                <w:sz w:val="21"/>
                <w:szCs w:val="21"/>
              </w:rPr>
              <w:t>有一次，心内科的研究生临近毕业，但是她的研究论文在外送盲审时没过关，需要补充实验以及数据统计，而距离毕业答辩仅有一个半月的时间，时间紧迫，学生请我指导她实验。于是，我从细胞培养、提取RNA开始，耐心的指导，手把手的教学生如何操作，如何避开实验中的误区。尽管很小心，在做蛋白质分析的Western Blot时，由于学生的操作失当，抗体没有结合上目标蛋白，在荧光显示中，未出现研究结果，导致前面所有的实验全部推倒重来，学生急得哭了。于是，我带着学生，把所有实验过程都做了回顾，但由于该实验步骤繁杂，要细查起来不仅费时而且费力，而学生临近毕业，时间有限。我和学生一道，把蛋白实验全部推倒重来，包括蛋白的提取和变性，哪怕是蛋白电泳的缓冲液，我也是紧盯着学生配制，不离半步，以确保整个实验过程中不出现操作失当。每天早上六点半我从家里出发到实验室和学生一起开始当天的实验，有时中午实验无法停止，我就买二个包子和一瓶咸菜放在办公桌，趁着实验间隙吃几口填一下肚子。在我的细心指导下，学生的实验终于做出了预计的结果，完善了毕业论文，同时学生也能按时答辩并拿到了学位顺利毕业。</w:t>
            </w:r>
          </w:p>
          <w:p w14:paraId="3F0EEAF4">
            <w:pPr>
              <w:pStyle w:val="2"/>
              <w:ind w:firstLine="420" w:firstLineChars="200"/>
              <w:rPr>
                <w:sz w:val="21"/>
                <w:szCs w:val="21"/>
              </w:rPr>
            </w:pPr>
            <w:r>
              <w:rPr>
                <w:rFonts w:hint="eastAsia"/>
                <w:sz w:val="21"/>
                <w:szCs w:val="21"/>
              </w:rPr>
              <w:t>2022年小长假，我也完成了阶段性的实验，正在家里整理数据，准备撰写论文。突然主任打电话给我，说血液科有一个患者需要对移植的造血干细胞进行冻存。事发突然，同事们又因为核 酸检测工作无法抽身出来，我二话没说，把家里的事情交待给妻子和父母之后，正要出门到科室工作，我的一对双胞胎孩子挡在门口，红着眼对我说：爸爸说话不算数，还说要带我们玩的，今天又不理我们了。看着孩子们委屈的眼睛，我也很内疚。但是，在当前情况下，患者的生命要高于一切。原来，这名白血病患者打算进行自体干细胞移植，前几天在动员体内造血干细胞时，预计是节后采集细胞的，没想到在节日内该患者的细胞突然增长起来。为了不错过细胞的采集时间，我赶紧回到科室，用消毒水把细胞房的地面，台面进行擦拭消毒，打开紫外灯对操作台、仪器进行消毒，保证实验室的无菌；同时配制好细胞冻存液，准备好冻存袋。虽然牺牲了我个人的休息时间也对家庭抱有愧疚，但为患者保存了健康的种子，我再累也是值得的。</w:t>
            </w:r>
          </w:p>
        </w:tc>
      </w:tr>
    </w:tbl>
    <w:p w14:paraId="6D40BC9D">
      <w:pPr>
        <w:spacing w:line="20" w:lineRule="exact"/>
      </w:pPr>
    </w:p>
    <w:tbl>
      <w:tblPr>
        <w:tblStyle w:val="8"/>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14:paraId="6E9E3D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14:paraId="6790B4AA">
            <w:pPr>
              <w:spacing w:line="400" w:lineRule="exact"/>
              <w:ind w:left="113" w:right="113"/>
              <w:jc w:val="center"/>
              <w:rPr>
                <w:rFonts w:hint="eastAsia" w:hAnsi="黑体"/>
                <w:bCs/>
                <w:szCs w:val="28"/>
              </w:rPr>
            </w:pPr>
            <w:r>
              <w:rPr>
                <w:rFonts w:hint="eastAsia"/>
                <w:spacing w:val="40"/>
                <w:szCs w:val="28"/>
              </w:rPr>
              <w:t>个人声明</w:t>
            </w:r>
          </w:p>
        </w:tc>
        <w:tc>
          <w:tcPr>
            <w:tcW w:w="8046" w:type="dxa"/>
            <w:tcBorders>
              <w:top w:val="single" w:color="000000" w:sz="6" w:space="0"/>
              <w:bottom w:val="single" w:color="000000" w:sz="6" w:space="0"/>
            </w:tcBorders>
            <w:vAlign w:val="center"/>
          </w:tcPr>
          <w:p w14:paraId="356FD1AC">
            <w:pPr>
              <w:tabs>
                <w:tab w:val="right" w:pos="9720"/>
              </w:tabs>
              <w:snapToGrid w:val="0"/>
              <w:spacing w:line="420" w:lineRule="exact"/>
              <w:ind w:firstLine="560"/>
              <w:textAlignment w:val="bottom"/>
            </w:pPr>
            <w:r>
              <w:t>本人接受推荐，承诺推荐材料中所有信息真实可靠，若有失实和造假行为，本人愿承担一切责任。</w:t>
            </w:r>
          </w:p>
          <w:p w14:paraId="1DCB8D40">
            <w:pPr>
              <w:tabs>
                <w:tab w:val="right" w:pos="9720"/>
              </w:tabs>
              <w:snapToGrid w:val="0"/>
              <w:spacing w:line="420" w:lineRule="exact"/>
              <w:ind w:firstLine="300"/>
              <w:textAlignment w:val="bottom"/>
              <w:rPr>
                <w:sz w:val="15"/>
              </w:rPr>
            </w:pPr>
          </w:p>
          <w:p w14:paraId="24F69AF5">
            <w:pPr>
              <w:tabs>
                <w:tab w:val="right" w:pos="9720"/>
              </w:tabs>
              <w:snapToGrid w:val="0"/>
              <w:spacing w:line="420" w:lineRule="exact"/>
              <w:ind w:firstLine="300"/>
              <w:textAlignment w:val="bottom"/>
              <w:rPr>
                <w:sz w:val="15"/>
              </w:rPr>
            </w:pPr>
          </w:p>
          <w:p w14:paraId="23A36027">
            <w:pPr>
              <w:tabs>
                <w:tab w:val="right" w:pos="9720"/>
              </w:tabs>
              <w:snapToGrid w:val="0"/>
              <w:spacing w:line="420" w:lineRule="exact"/>
              <w:ind w:firstLine="4200" w:firstLineChars="1500"/>
              <w:textAlignment w:val="bottom"/>
            </w:pPr>
            <w:r>
              <w:t>候选人签名</w:t>
            </w:r>
            <w:r>
              <w:rPr>
                <w:rFonts w:hint="eastAsia"/>
              </w:rPr>
              <w:t>：</w:t>
            </w:r>
          </w:p>
          <w:p w14:paraId="4DAC8605">
            <w:pPr>
              <w:spacing w:line="420" w:lineRule="exact"/>
              <w:ind w:firstLine="5740" w:firstLineChars="2050"/>
              <w:jc w:val="left"/>
              <w:rPr>
                <w:rFonts w:hint="eastAsia" w:hAnsi="黑体"/>
                <w:bCs/>
                <w:szCs w:val="28"/>
              </w:rPr>
            </w:pPr>
            <w:r>
              <w:t xml:space="preserve">年  </w:t>
            </w:r>
            <w:r>
              <w:rPr>
                <w:rFonts w:hint="eastAsia"/>
              </w:rPr>
              <w:t xml:space="preserve"> </w:t>
            </w:r>
            <w:r>
              <w:t xml:space="preserve">月 </w:t>
            </w:r>
            <w:r>
              <w:rPr>
                <w:rFonts w:hint="eastAsia"/>
              </w:rPr>
              <w:t xml:space="preserve"> </w:t>
            </w:r>
            <w:r>
              <w:t xml:space="preserve"> 日</w:t>
            </w:r>
          </w:p>
        </w:tc>
      </w:tr>
      <w:tr w14:paraId="69FB89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420" w:hRule="atLeast"/>
          <w:jc w:val="center"/>
        </w:trPr>
        <w:tc>
          <w:tcPr>
            <w:tcW w:w="799" w:type="dxa"/>
            <w:tcBorders>
              <w:top w:val="single" w:color="000000" w:sz="6" w:space="0"/>
              <w:bottom w:val="single" w:color="000000" w:sz="6" w:space="0"/>
            </w:tcBorders>
            <w:textDirection w:val="tbRlV"/>
            <w:vAlign w:val="center"/>
          </w:tcPr>
          <w:p w14:paraId="479A7BF0">
            <w:pPr>
              <w:spacing w:line="400" w:lineRule="exact"/>
              <w:ind w:left="113" w:right="113"/>
              <w:jc w:val="center"/>
              <w:rPr>
                <w:spacing w:val="40"/>
                <w:szCs w:val="28"/>
              </w:rPr>
            </w:pPr>
            <w:r>
              <w:rPr>
                <w:rFonts w:hint="eastAsia"/>
                <w:spacing w:val="40"/>
                <w:szCs w:val="28"/>
              </w:rPr>
              <w:t>所在单位意见</w:t>
            </w:r>
          </w:p>
        </w:tc>
        <w:tc>
          <w:tcPr>
            <w:tcW w:w="8046" w:type="dxa"/>
            <w:tcBorders>
              <w:top w:val="single" w:color="000000" w:sz="6" w:space="0"/>
              <w:bottom w:val="single" w:color="000000" w:sz="6" w:space="0"/>
            </w:tcBorders>
            <w:vAlign w:val="center"/>
          </w:tcPr>
          <w:p w14:paraId="0C918546">
            <w:pPr>
              <w:spacing w:line="420" w:lineRule="exact"/>
              <w:ind w:firstLine="480" w:firstLineChars="200"/>
              <w:rPr>
                <w:sz w:val="24"/>
              </w:rPr>
            </w:pPr>
            <w:r>
              <w:rPr>
                <w:rFonts w:hint="eastAsia"/>
                <w:sz w:val="24"/>
              </w:rPr>
              <w:t>候选人人事关系所在单位需对候选人政治表现、廉洁自律、道德品行，以及材料的真实性、准确性及涉密情况出具明确意见。意见中应明确写出是否同意推荐。</w:t>
            </w:r>
          </w:p>
          <w:p w14:paraId="45B29529">
            <w:pPr>
              <w:spacing w:line="420" w:lineRule="exact"/>
              <w:ind w:firstLine="5740" w:firstLineChars="2050"/>
              <w:jc w:val="left"/>
              <w:rPr>
                <w:szCs w:val="28"/>
              </w:rPr>
            </w:pPr>
          </w:p>
          <w:p w14:paraId="6F1131B7">
            <w:pPr>
              <w:spacing w:line="420" w:lineRule="exact"/>
              <w:ind w:firstLine="5740" w:firstLineChars="2050"/>
              <w:jc w:val="left"/>
              <w:rPr>
                <w:szCs w:val="28"/>
              </w:rPr>
            </w:pPr>
            <w:r>
              <w:rPr>
                <w:rFonts w:hint="eastAsia"/>
                <w:szCs w:val="28"/>
              </w:rPr>
              <w:t xml:space="preserve"> （盖 章）</w:t>
            </w:r>
          </w:p>
          <w:p w14:paraId="01AD21EF">
            <w:pPr>
              <w:spacing w:line="420" w:lineRule="exact"/>
              <w:ind w:firstLine="5740" w:firstLineChars="2050"/>
              <w:jc w:val="left"/>
              <w:rPr>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14:paraId="218980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10" w:hRule="exact"/>
          <w:jc w:val="center"/>
        </w:trPr>
        <w:tc>
          <w:tcPr>
            <w:tcW w:w="799" w:type="dxa"/>
            <w:tcBorders>
              <w:top w:val="single" w:color="000000" w:sz="6" w:space="0"/>
              <w:bottom w:val="single" w:color="000000" w:sz="6" w:space="0"/>
            </w:tcBorders>
            <w:textDirection w:val="tbRlV"/>
            <w:vAlign w:val="center"/>
          </w:tcPr>
          <w:p w14:paraId="71D2AAAD">
            <w:pPr>
              <w:spacing w:line="400" w:lineRule="exact"/>
              <w:ind w:right="113"/>
              <w:jc w:val="center"/>
              <w:rPr>
                <w:spacing w:val="40"/>
                <w:szCs w:val="28"/>
              </w:rPr>
            </w:pPr>
            <w:r>
              <w:rPr>
                <w:rFonts w:hint="eastAsia"/>
                <w:spacing w:val="40"/>
                <w:szCs w:val="28"/>
              </w:rPr>
              <w:t>推荐单位意见</w:t>
            </w:r>
          </w:p>
        </w:tc>
        <w:tc>
          <w:tcPr>
            <w:tcW w:w="8046" w:type="dxa"/>
            <w:tcBorders>
              <w:top w:val="single" w:color="000000" w:sz="6" w:space="0"/>
              <w:bottom w:val="single" w:color="000000" w:sz="6" w:space="0"/>
            </w:tcBorders>
            <w:vAlign w:val="center"/>
          </w:tcPr>
          <w:p w14:paraId="39EAAE87">
            <w:pPr>
              <w:tabs>
                <w:tab w:val="right" w:pos="9720"/>
              </w:tabs>
              <w:snapToGrid w:val="0"/>
              <w:spacing w:line="420" w:lineRule="exact"/>
              <w:ind w:firstLine="480" w:firstLineChars="200"/>
              <w:textAlignment w:val="bottom"/>
              <w:rPr>
                <w:sz w:val="24"/>
              </w:rPr>
            </w:pPr>
            <w:r>
              <w:rPr>
                <w:rFonts w:hint="eastAsia"/>
                <w:sz w:val="24"/>
              </w:rPr>
              <w:t>对候选人主要事迹和学风道德等方面作出评价，意见中应明确写出是否同意推荐。</w:t>
            </w:r>
          </w:p>
          <w:p w14:paraId="7B36384C">
            <w:pPr>
              <w:snapToGrid w:val="0"/>
              <w:spacing w:before="60" w:line="420" w:lineRule="exact"/>
              <w:jc w:val="left"/>
              <w:rPr>
                <w:sz w:val="24"/>
              </w:rPr>
            </w:pPr>
          </w:p>
          <w:p w14:paraId="6A1AB1D8">
            <w:pPr>
              <w:snapToGrid w:val="0"/>
              <w:spacing w:before="60" w:line="420" w:lineRule="exact"/>
              <w:jc w:val="left"/>
              <w:rPr>
                <w:szCs w:val="28"/>
              </w:rPr>
            </w:pPr>
          </w:p>
          <w:p w14:paraId="1D259D96">
            <w:pPr>
              <w:snapToGrid w:val="0"/>
              <w:spacing w:before="60" w:line="420" w:lineRule="exact"/>
              <w:jc w:val="left"/>
              <w:rPr>
                <w:szCs w:val="28"/>
              </w:rPr>
            </w:pPr>
          </w:p>
          <w:p w14:paraId="471B4F78">
            <w:pPr>
              <w:snapToGrid w:val="0"/>
              <w:spacing w:before="60" w:line="420" w:lineRule="exact"/>
              <w:jc w:val="left"/>
              <w:rPr>
                <w:szCs w:val="28"/>
              </w:rPr>
            </w:pPr>
          </w:p>
          <w:p w14:paraId="7DC48F79">
            <w:pPr>
              <w:snapToGrid w:val="0"/>
              <w:spacing w:before="60" w:line="420" w:lineRule="exact"/>
              <w:jc w:val="left"/>
              <w:rPr>
                <w:szCs w:val="28"/>
              </w:rPr>
            </w:pPr>
            <w:r>
              <w:rPr>
                <w:szCs w:val="28"/>
              </w:rPr>
              <w:t xml:space="preserve">                                </w:t>
            </w:r>
            <w:r>
              <w:rPr>
                <w:rFonts w:hint="eastAsia"/>
                <w:szCs w:val="28"/>
              </w:rPr>
              <w:t xml:space="preserve">      （盖 章）</w:t>
            </w:r>
          </w:p>
          <w:p w14:paraId="78C10FD6">
            <w:pPr>
              <w:spacing w:line="420" w:lineRule="exact"/>
              <w:ind w:firstLine="5740" w:firstLineChars="2050"/>
              <w:jc w:val="left"/>
              <w:rPr>
                <w:rFonts w:hint="eastAsia" w:hAnsi="黑体"/>
                <w:bCs/>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14:paraId="0EC4C2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087" w:hRule="atLeast"/>
          <w:jc w:val="center"/>
        </w:trPr>
        <w:tc>
          <w:tcPr>
            <w:tcW w:w="799" w:type="dxa"/>
            <w:tcBorders>
              <w:top w:val="single" w:color="000000" w:sz="6" w:space="0"/>
              <w:bottom w:val="single" w:color="000000" w:sz="12" w:space="0"/>
            </w:tcBorders>
            <w:textDirection w:val="tbRlV"/>
            <w:vAlign w:val="center"/>
          </w:tcPr>
          <w:p w14:paraId="331D10E7">
            <w:pPr>
              <w:spacing w:line="400" w:lineRule="exact"/>
              <w:ind w:left="113" w:right="113"/>
              <w:jc w:val="center"/>
              <w:rPr>
                <w:rFonts w:hint="eastAsia" w:hAnsi="黑体"/>
                <w:bCs/>
                <w:szCs w:val="28"/>
              </w:rPr>
            </w:pPr>
            <w:r>
              <w:rPr>
                <w:rFonts w:hint="eastAsia"/>
                <w:spacing w:val="40"/>
                <w:szCs w:val="28"/>
              </w:rPr>
              <w:t>备注</w:t>
            </w:r>
          </w:p>
        </w:tc>
        <w:tc>
          <w:tcPr>
            <w:tcW w:w="8046" w:type="dxa"/>
            <w:tcBorders>
              <w:top w:val="single" w:color="000000" w:sz="6" w:space="0"/>
              <w:bottom w:val="single" w:color="000000" w:sz="12" w:space="0"/>
            </w:tcBorders>
            <w:vAlign w:val="center"/>
          </w:tcPr>
          <w:p w14:paraId="7D1E4EDF">
            <w:pPr>
              <w:spacing w:line="420" w:lineRule="exact"/>
              <w:jc w:val="left"/>
              <w:rPr>
                <w:rFonts w:hint="eastAsia" w:hAnsi="黑体"/>
                <w:bCs/>
                <w:szCs w:val="28"/>
              </w:rPr>
            </w:pPr>
          </w:p>
        </w:tc>
      </w:tr>
    </w:tbl>
    <w:p w14:paraId="2D7469E2">
      <w:pPr>
        <w:overflowPunct/>
        <w:autoSpaceDE/>
        <w:autoSpaceDN/>
        <w:adjustRightInd/>
        <w:spacing w:line="80" w:lineRule="exact"/>
        <w:jc w:val="left"/>
        <w:textAlignment w:val="auto"/>
        <w:rPr>
          <w:rFonts w:hint="eastAsia" w:ascii="仿宋_GB2312" w:hAnsi="宋体" w:eastAsia="仿宋_GB2312" w:cs="宋体"/>
          <w:sz w:val="24"/>
          <w:szCs w:val="24"/>
        </w:rPr>
      </w:pPr>
    </w:p>
    <w:p w14:paraId="660ED585">
      <w:pPr>
        <w:overflowPunct/>
        <w:autoSpaceDE/>
        <w:autoSpaceDN/>
        <w:adjustRightInd/>
        <w:spacing w:line="80" w:lineRule="exact"/>
        <w:jc w:val="left"/>
        <w:textAlignment w:val="auto"/>
        <w:rPr>
          <w:rFonts w:hint="eastAsia" w:ascii="仿宋_GB2312" w:hAnsi="宋体" w:eastAsia="仿宋_GB2312" w:cs="宋体"/>
          <w:sz w:val="24"/>
          <w:szCs w:val="24"/>
        </w:rPr>
      </w:pPr>
    </w:p>
    <w:p w14:paraId="62224806">
      <w:pPr>
        <w:overflowPunct/>
        <w:autoSpaceDE/>
        <w:autoSpaceDN/>
        <w:adjustRightInd/>
        <w:spacing w:line="80" w:lineRule="exact"/>
        <w:jc w:val="left"/>
        <w:textAlignment w:val="auto"/>
        <w:rPr>
          <w:rFonts w:hint="eastAsia" w:ascii="仿宋_GB2312" w:hAnsi="宋体" w:eastAsia="仿宋_GB2312" w:cs="宋体"/>
          <w:sz w:val="24"/>
          <w:szCs w:val="24"/>
        </w:rPr>
        <w:sectPr>
          <w:headerReference r:id="rId3" w:type="default"/>
          <w:footerReference r:id="rId5" w:type="default"/>
          <w:headerReference r:id="rId4" w:type="even"/>
          <w:footerReference r:id="rId6" w:type="even"/>
          <w:pgSz w:w="11906" w:h="16838"/>
          <w:pgMar w:top="2098" w:right="1474" w:bottom="1985" w:left="1588" w:header="851" w:footer="992" w:gutter="0"/>
          <w:cols w:space="425" w:num="1"/>
          <w:docGrid w:type="lines" w:linePitch="381" w:charSpace="0"/>
        </w:sectPr>
      </w:pPr>
    </w:p>
    <w:p w14:paraId="5831FFEB">
      <w:pPr>
        <w:overflowPunct/>
        <w:autoSpaceDE/>
        <w:autoSpaceDN/>
        <w:adjustRightInd/>
        <w:spacing w:line="80" w:lineRule="exact"/>
        <w:jc w:val="left"/>
        <w:textAlignment w:val="auto"/>
        <w:rPr>
          <w:rFonts w:hint="eastAsia" w:ascii="仿宋_GB2312" w:hAnsi="宋体" w:eastAsia="仿宋_GB2312" w:cs="宋体"/>
          <w:sz w:val="24"/>
          <w:szCs w:val="24"/>
        </w:rPr>
      </w:pPr>
    </w:p>
    <w:p w14:paraId="1133D03D">
      <w:pPr>
        <w:overflowPunct/>
        <w:autoSpaceDE/>
        <w:autoSpaceDN/>
        <w:adjustRightInd/>
        <w:spacing w:line="80" w:lineRule="exact"/>
        <w:jc w:val="left"/>
        <w:textAlignment w:val="auto"/>
        <w:rPr>
          <w:rFonts w:hint="eastAsia" w:ascii="仿宋_GB2312" w:hAnsi="宋体" w:eastAsia="仿宋_GB2312" w:cs="宋体"/>
          <w:sz w:val="24"/>
          <w:szCs w:val="24"/>
        </w:rPr>
      </w:pPr>
    </w:p>
    <w:p w14:paraId="0BC85CED">
      <w:pPr>
        <w:overflowPunct/>
        <w:autoSpaceDE/>
        <w:autoSpaceDN/>
        <w:adjustRightInd/>
        <w:spacing w:line="80" w:lineRule="exact"/>
        <w:jc w:val="left"/>
        <w:textAlignment w:val="auto"/>
        <w:rPr>
          <w:rFonts w:hint="eastAsia" w:ascii="仿宋_GB2312" w:hAnsi="宋体" w:eastAsia="仿宋_GB2312" w:cs="宋体"/>
          <w:sz w:val="24"/>
          <w:szCs w:val="24"/>
        </w:rPr>
      </w:pPr>
    </w:p>
    <w:p w14:paraId="20A19C62">
      <w:pPr>
        <w:overflowPunct/>
        <w:autoSpaceDE/>
        <w:autoSpaceDN/>
        <w:adjustRightInd/>
        <w:spacing w:line="80" w:lineRule="exact"/>
        <w:jc w:val="left"/>
        <w:textAlignment w:val="auto"/>
        <w:rPr>
          <w:rFonts w:hint="eastAsia" w:ascii="仿宋_GB2312" w:hAnsi="宋体" w:eastAsia="仿宋_GB2312" w:cs="宋体"/>
          <w:sz w:val="24"/>
          <w:szCs w:val="24"/>
        </w:rPr>
      </w:pPr>
    </w:p>
    <w:p w14:paraId="72F91C7D">
      <w:pPr>
        <w:overflowPunct/>
        <w:autoSpaceDE/>
        <w:autoSpaceDN/>
        <w:adjustRightInd/>
        <w:spacing w:line="80" w:lineRule="exact"/>
        <w:jc w:val="left"/>
        <w:textAlignment w:val="auto"/>
        <w:rPr>
          <w:rFonts w:hint="eastAsia" w:ascii="仿宋_GB2312" w:hAnsi="宋体" w:eastAsia="仿宋_GB2312" w:cs="宋体"/>
          <w:sz w:val="24"/>
          <w:szCs w:val="24"/>
        </w:rPr>
      </w:pPr>
    </w:p>
    <w:p w14:paraId="59C6CCC9">
      <w:pPr>
        <w:overflowPunct/>
        <w:autoSpaceDE/>
        <w:autoSpaceDN/>
        <w:adjustRightInd/>
        <w:spacing w:line="80" w:lineRule="exact"/>
        <w:jc w:val="left"/>
        <w:textAlignment w:val="auto"/>
        <w:rPr>
          <w:rFonts w:hint="eastAsia" w:ascii="仿宋_GB2312" w:hAnsi="宋体" w:eastAsia="仿宋_GB2312" w:cs="宋体"/>
          <w:sz w:val="24"/>
          <w:szCs w:val="24"/>
        </w:rPr>
      </w:pPr>
    </w:p>
    <w:p w14:paraId="3AAB3215">
      <w:pPr>
        <w:overflowPunct/>
        <w:autoSpaceDE/>
        <w:autoSpaceDN/>
        <w:adjustRightInd/>
        <w:spacing w:line="80" w:lineRule="exact"/>
        <w:jc w:val="left"/>
        <w:textAlignment w:val="auto"/>
        <w:rPr>
          <w:rFonts w:hint="eastAsia" w:ascii="仿宋_GB2312" w:hAnsi="宋体" w:eastAsia="仿宋_GB2312" w:cs="宋体"/>
          <w:sz w:val="24"/>
          <w:szCs w:val="24"/>
        </w:rPr>
      </w:pPr>
    </w:p>
    <w:p w14:paraId="54AD1B28">
      <w:pPr>
        <w:overflowPunct/>
        <w:autoSpaceDE/>
        <w:autoSpaceDN/>
        <w:adjustRightInd/>
        <w:spacing w:line="80" w:lineRule="exact"/>
        <w:jc w:val="left"/>
        <w:textAlignment w:val="auto"/>
        <w:rPr>
          <w:rFonts w:hint="eastAsia" w:ascii="仿宋_GB2312" w:hAnsi="宋体" w:eastAsia="仿宋_GB2312" w:cs="宋体"/>
          <w:sz w:val="24"/>
          <w:szCs w:val="24"/>
        </w:rPr>
      </w:pPr>
    </w:p>
    <w:p w14:paraId="0FF7AAF8">
      <w:pPr>
        <w:overflowPunct/>
        <w:autoSpaceDE/>
        <w:autoSpaceDN/>
        <w:adjustRightInd/>
        <w:spacing w:line="80" w:lineRule="exact"/>
        <w:jc w:val="left"/>
        <w:textAlignment w:val="auto"/>
        <w:rPr>
          <w:rFonts w:hint="eastAsia" w:ascii="仿宋_GB2312" w:hAnsi="宋体" w:eastAsia="仿宋_GB2312" w:cs="宋体"/>
          <w:sz w:val="24"/>
          <w:szCs w:val="24"/>
        </w:rPr>
      </w:pPr>
    </w:p>
    <w:p w14:paraId="2B66B2FA">
      <w:pPr>
        <w:overflowPunct/>
        <w:autoSpaceDE/>
        <w:autoSpaceDN/>
        <w:adjustRightInd/>
        <w:spacing w:line="80" w:lineRule="exact"/>
        <w:jc w:val="left"/>
        <w:textAlignment w:val="auto"/>
        <w:rPr>
          <w:rFonts w:hint="eastAsia" w:ascii="仿宋_GB2312" w:hAnsi="宋体" w:eastAsia="仿宋_GB2312" w:cs="宋体"/>
          <w:sz w:val="24"/>
          <w:szCs w:val="24"/>
        </w:rPr>
      </w:pPr>
    </w:p>
    <w:p w14:paraId="1DECF438">
      <w:pPr>
        <w:overflowPunct/>
        <w:autoSpaceDE/>
        <w:autoSpaceDN/>
        <w:adjustRightInd/>
        <w:spacing w:line="80" w:lineRule="exact"/>
        <w:jc w:val="left"/>
        <w:textAlignment w:val="auto"/>
        <w:rPr>
          <w:rFonts w:hint="eastAsia" w:ascii="仿宋_GB2312" w:hAnsi="宋体" w:eastAsia="仿宋_GB2312" w:cs="宋体"/>
          <w:sz w:val="24"/>
          <w:szCs w:val="24"/>
        </w:rPr>
      </w:pPr>
    </w:p>
    <w:p w14:paraId="2661C231">
      <w:pPr>
        <w:overflowPunct/>
        <w:autoSpaceDE/>
        <w:autoSpaceDN/>
        <w:adjustRightInd/>
        <w:spacing w:line="80" w:lineRule="exact"/>
        <w:jc w:val="left"/>
        <w:textAlignment w:val="auto"/>
        <w:rPr>
          <w:rFonts w:hint="eastAsia" w:ascii="仿宋_GB2312" w:hAnsi="宋体" w:eastAsia="仿宋_GB2312" w:cs="宋体"/>
          <w:sz w:val="24"/>
          <w:szCs w:val="24"/>
        </w:rPr>
      </w:pPr>
    </w:p>
    <w:p w14:paraId="0F638DF9">
      <w:pPr>
        <w:overflowPunct/>
        <w:autoSpaceDE/>
        <w:autoSpaceDN/>
        <w:adjustRightInd/>
        <w:spacing w:line="80" w:lineRule="exact"/>
        <w:jc w:val="left"/>
        <w:textAlignment w:val="auto"/>
        <w:rPr>
          <w:rFonts w:hint="eastAsia" w:ascii="仿宋_GB2312" w:hAnsi="宋体" w:eastAsia="仿宋_GB2312" w:cs="宋体"/>
          <w:sz w:val="24"/>
          <w:szCs w:val="24"/>
        </w:rPr>
      </w:pPr>
    </w:p>
    <w:p w14:paraId="794A3776">
      <w:pPr>
        <w:overflowPunct/>
        <w:autoSpaceDE/>
        <w:autoSpaceDN/>
        <w:adjustRightInd/>
        <w:spacing w:line="80" w:lineRule="exact"/>
        <w:jc w:val="left"/>
        <w:textAlignment w:val="auto"/>
        <w:rPr>
          <w:rFonts w:hint="eastAsia" w:ascii="仿宋_GB2312" w:hAnsi="宋体" w:eastAsia="仿宋_GB2312" w:cs="宋体"/>
          <w:sz w:val="24"/>
          <w:szCs w:val="24"/>
        </w:rPr>
      </w:pPr>
    </w:p>
    <w:p w14:paraId="2F3E97F0">
      <w:pPr>
        <w:overflowPunct/>
        <w:autoSpaceDE/>
        <w:autoSpaceDN/>
        <w:adjustRightInd/>
        <w:spacing w:line="80" w:lineRule="exact"/>
        <w:jc w:val="left"/>
        <w:textAlignment w:val="auto"/>
        <w:rPr>
          <w:rFonts w:hint="eastAsia" w:ascii="仿宋_GB2312" w:hAnsi="宋体" w:eastAsia="仿宋_GB2312" w:cs="宋体"/>
          <w:sz w:val="24"/>
          <w:szCs w:val="24"/>
        </w:rPr>
      </w:pPr>
    </w:p>
    <w:p w14:paraId="0F57A596">
      <w:pPr>
        <w:overflowPunct/>
        <w:autoSpaceDE/>
        <w:autoSpaceDN/>
        <w:adjustRightInd/>
        <w:spacing w:line="80" w:lineRule="exact"/>
        <w:jc w:val="left"/>
        <w:textAlignment w:val="auto"/>
        <w:rPr>
          <w:rFonts w:hint="eastAsia" w:ascii="仿宋_GB2312" w:hAnsi="宋体" w:eastAsia="仿宋_GB2312" w:cs="宋体"/>
          <w:sz w:val="24"/>
          <w:szCs w:val="24"/>
        </w:rPr>
      </w:pPr>
    </w:p>
    <w:p w14:paraId="30782557">
      <w:pPr>
        <w:overflowPunct/>
        <w:autoSpaceDE/>
        <w:autoSpaceDN/>
        <w:adjustRightInd/>
        <w:spacing w:line="80" w:lineRule="exact"/>
        <w:jc w:val="left"/>
        <w:textAlignment w:val="auto"/>
        <w:rPr>
          <w:rFonts w:hint="eastAsia" w:ascii="仿宋_GB2312" w:hAnsi="宋体" w:eastAsia="仿宋_GB2312" w:cs="宋体"/>
          <w:sz w:val="24"/>
          <w:szCs w:val="24"/>
        </w:rPr>
      </w:pPr>
    </w:p>
    <w:p w14:paraId="0C3D36C7">
      <w:pPr>
        <w:overflowPunct/>
        <w:autoSpaceDE/>
        <w:autoSpaceDN/>
        <w:adjustRightInd/>
        <w:spacing w:line="80" w:lineRule="exact"/>
        <w:jc w:val="left"/>
        <w:textAlignment w:val="auto"/>
        <w:rPr>
          <w:rFonts w:hint="eastAsia" w:ascii="仿宋_GB2312" w:hAnsi="宋体" w:eastAsia="仿宋_GB2312" w:cs="宋体"/>
          <w:sz w:val="24"/>
          <w:szCs w:val="24"/>
        </w:rPr>
      </w:pPr>
    </w:p>
    <w:p w14:paraId="236B1E4D">
      <w:pPr>
        <w:overflowPunct/>
        <w:autoSpaceDE/>
        <w:autoSpaceDN/>
        <w:adjustRightInd/>
        <w:spacing w:line="80" w:lineRule="exact"/>
        <w:jc w:val="left"/>
        <w:textAlignment w:val="auto"/>
        <w:rPr>
          <w:rFonts w:hint="eastAsia" w:ascii="仿宋_GB2312" w:hAnsi="宋体" w:eastAsia="仿宋_GB2312" w:cs="宋体"/>
          <w:sz w:val="24"/>
          <w:szCs w:val="24"/>
        </w:rPr>
      </w:pPr>
    </w:p>
    <w:p w14:paraId="5F7637AD">
      <w:pPr>
        <w:widowControl w:val="0"/>
        <w:overflowPunct/>
        <w:autoSpaceDE/>
        <w:autoSpaceDN/>
        <w:adjustRightInd/>
        <w:spacing w:after="120"/>
        <w:textAlignment w:val="auto"/>
        <w:rPr>
          <w:kern w:val="2"/>
          <w:sz w:val="21"/>
          <w:szCs w:val="24"/>
        </w:rPr>
      </w:pPr>
    </w:p>
    <w:p w14:paraId="5542E188">
      <w:pPr>
        <w:widowControl w:val="0"/>
        <w:overflowPunct/>
        <w:autoSpaceDE/>
        <w:autoSpaceDN/>
        <w:adjustRightInd/>
        <w:textAlignment w:val="auto"/>
        <w:rPr>
          <w:kern w:val="2"/>
          <w:sz w:val="21"/>
          <w:szCs w:val="22"/>
        </w:rPr>
      </w:pPr>
    </w:p>
    <w:p w14:paraId="01D2F7A6">
      <w:pPr>
        <w:widowControl w:val="0"/>
        <w:overflowPunct/>
        <w:autoSpaceDE/>
        <w:autoSpaceDN/>
        <w:adjustRightInd/>
        <w:spacing w:after="120"/>
        <w:textAlignment w:val="auto"/>
        <w:rPr>
          <w:kern w:val="2"/>
          <w:sz w:val="21"/>
          <w:szCs w:val="24"/>
        </w:rPr>
      </w:pPr>
    </w:p>
    <w:p w14:paraId="15735B99">
      <w:pPr>
        <w:widowControl w:val="0"/>
        <w:overflowPunct/>
        <w:autoSpaceDE/>
        <w:autoSpaceDN/>
        <w:adjustRightInd/>
        <w:textAlignment w:val="auto"/>
        <w:rPr>
          <w:kern w:val="2"/>
          <w:sz w:val="21"/>
          <w:szCs w:val="22"/>
        </w:rPr>
      </w:pPr>
    </w:p>
    <w:p w14:paraId="058DAA38">
      <w:pPr>
        <w:widowControl w:val="0"/>
        <w:overflowPunct/>
        <w:autoSpaceDE/>
        <w:autoSpaceDN/>
        <w:adjustRightInd/>
        <w:spacing w:after="120"/>
        <w:textAlignment w:val="auto"/>
        <w:rPr>
          <w:kern w:val="2"/>
          <w:sz w:val="21"/>
          <w:szCs w:val="24"/>
        </w:rPr>
      </w:pPr>
    </w:p>
    <w:p w14:paraId="26C7E237">
      <w:pPr>
        <w:widowControl w:val="0"/>
        <w:overflowPunct/>
        <w:autoSpaceDE/>
        <w:autoSpaceDN/>
        <w:adjustRightInd/>
        <w:textAlignment w:val="auto"/>
        <w:rPr>
          <w:kern w:val="2"/>
          <w:sz w:val="21"/>
          <w:szCs w:val="22"/>
        </w:rPr>
      </w:pPr>
    </w:p>
    <w:p w14:paraId="5D3E107A">
      <w:pPr>
        <w:widowControl w:val="0"/>
        <w:overflowPunct/>
        <w:autoSpaceDE/>
        <w:autoSpaceDN/>
        <w:adjustRightInd/>
        <w:spacing w:after="120"/>
        <w:textAlignment w:val="auto"/>
        <w:rPr>
          <w:kern w:val="2"/>
          <w:sz w:val="21"/>
          <w:szCs w:val="24"/>
        </w:rPr>
      </w:pPr>
    </w:p>
    <w:p w14:paraId="310AF083">
      <w:pPr>
        <w:widowControl w:val="0"/>
        <w:overflowPunct/>
        <w:autoSpaceDE/>
        <w:autoSpaceDN/>
        <w:adjustRightInd/>
        <w:textAlignment w:val="auto"/>
        <w:rPr>
          <w:kern w:val="2"/>
          <w:sz w:val="21"/>
          <w:szCs w:val="22"/>
        </w:rPr>
      </w:pPr>
    </w:p>
    <w:p w14:paraId="0BB9A36A">
      <w:pPr>
        <w:widowControl w:val="0"/>
        <w:overflowPunct/>
        <w:autoSpaceDE/>
        <w:autoSpaceDN/>
        <w:adjustRightInd/>
        <w:spacing w:after="120"/>
        <w:textAlignment w:val="auto"/>
        <w:rPr>
          <w:kern w:val="2"/>
          <w:sz w:val="21"/>
          <w:szCs w:val="24"/>
        </w:rPr>
      </w:pPr>
    </w:p>
    <w:p w14:paraId="6BBEDA78">
      <w:pPr>
        <w:widowControl w:val="0"/>
        <w:overflowPunct/>
        <w:autoSpaceDE/>
        <w:autoSpaceDN/>
        <w:adjustRightInd/>
        <w:textAlignment w:val="auto"/>
        <w:rPr>
          <w:kern w:val="2"/>
          <w:sz w:val="21"/>
          <w:szCs w:val="22"/>
        </w:rPr>
      </w:pPr>
    </w:p>
    <w:p w14:paraId="13D019F1">
      <w:pPr>
        <w:widowControl w:val="0"/>
        <w:overflowPunct/>
        <w:autoSpaceDE/>
        <w:autoSpaceDN/>
        <w:adjustRightInd/>
        <w:spacing w:after="120"/>
        <w:textAlignment w:val="auto"/>
        <w:rPr>
          <w:kern w:val="2"/>
          <w:sz w:val="21"/>
          <w:szCs w:val="24"/>
        </w:rPr>
      </w:pPr>
    </w:p>
    <w:p w14:paraId="317FFF34">
      <w:pPr>
        <w:widowControl w:val="0"/>
        <w:overflowPunct/>
        <w:autoSpaceDE/>
        <w:autoSpaceDN/>
        <w:adjustRightInd/>
        <w:textAlignment w:val="auto"/>
        <w:rPr>
          <w:kern w:val="2"/>
          <w:sz w:val="21"/>
          <w:szCs w:val="22"/>
        </w:rPr>
      </w:pPr>
    </w:p>
    <w:p w14:paraId="166E40C4">
      <w:pPr>
        <w:widowControl w:val="0"/>
        <w:overflowPunct/>
        <w:autoSpaceDE/>
        <w:autoSpaceDN/>
        <w:adjustRightInd/>
        <w:spacing w:after="120"/>
        <w:textAlignment w:val="auto"/>
        <w:rPr>
          <w:kern w:val="2"/>
          <w:sz w:val="21"/>
          <w:szCs w:val="24"/>
        </w:rPr>
      </w:pPr>
    </w:p>
    <w:p w14:paraId="1EB74EA3">
      <w:pPr>
        <w:widowControl w:val="0"/>
        <w:overflowPunct/>
        <w:autoSpaceDE/>
        <w:autoSpaceDN/>
        <w:adjustRightInd/>
        <w:textAlignment w:val="auto"/>
        <w:rPr>
          <w:kern w:val="2"/>
          <w:sz w:val="21"/>
          <w:szCs w:val="22"/>
        </w:rPr>
      </w:pPr>
    </w:p>
    <w:p w14:paraId="795075DD">
      <w:pPr>
        <w:widowControl w:val="0"/>
        <w:overflowPunct/>
        <w:autoSpaceDE/>
        <w:autoSpaceDN/>
        <w:adjustRightInd/>
        <w:spacing w:after="120"/>
        <w:textAlignment w:val="auto"/>
        <w:rPr>
          <w:kern w:val="2"/>
          <w:sz w:val="21"/>
          <w:szCs w:val="24"/>
        </w:rPr>
      </w:pPr>
    </w:p>
    <w:p w14:paraId="1EC69766">
      <w:pPr>
        <w:widowControl w:val="0"/>
        <w:overflowPunct/>
        <w:autoSpaceDE/>
        <w:autoSpaceDN/>
        <w:adjustRightInd/>
        <w:textAlignment w:val="auto"/>
        <w:rPr>
          <w:kern w:val="2"/>
          <w:sz w:val="21"/>
          <w:szCs w:val="22"/>
        </w:rPr>
      </w:pPr>
    </w:p>
    <w:p w14:paraId="43AADE20">
      <w:pPr>
        <w:widowControl w:val="0"/>
        <w:overflowPunct/>
        <w:autoSpaceDE/>
        <w:autoSpaceDN/>
        <w:adjustRightInd/>
        <w:spacing w:after="120"/>
        <w:textAlignment w:val="auto"/>
        <w:rPr>
          <w:kern w:val="2"/>
          <w:sz w:val="21"/>
          <w:szCs w:val="24"/>
        </w:rPr>
      </w:pPr>
    </w:p>
    <w:p w14:paraId="0D1842B3">
      <w:pPr>
        <w:widowControl w:val="0"/>
        <w:overflowPunct/>
        <w:autoSpaceDE/>
        <w:autoSpaceDN/>
        <w:adjustRightInd/>
        <w:textAlignment w:val="auto"/>
        <w:rPr>
          <w:kern w:val="2"/>
          <w:sz w:val="21"/>
          <w:szCs w:val="22"/>
        </w:rPr>
      </w:pPr>
    </w:p>
    <w:p w14:paraId="76C39508">
      <w:pPr>
        <w:widowControl w:val="0"/>
        <w:overflowPunct/>
        <w:autoSpaceDE/>
        <w:autoSpaceDN/>
        <w:adjustRightInd/>
        <w:spacing w:after="120"/>
        <w:textAlignment w:val="auto"/>
        <w:rPr>
          <w:kern w:val="2"/>
          <w:sz w:val="21"/>
          <w:szCs w:val="24"/>
        </w:rPr>
      </w:pPr>
    </w:p>
    <w:p w14:paraId="4839431A">
      <w:pPr>
        <w:overflowPunct/>
        <w:autoSpaceDE/>
        <w:autoSpaceDN/>
        <w:adjustRightInd/>
        <w:spacing w:line="80" w:lineRule="exact"/>
        <w:jc w:val="left"/>
        <w:textAlignment w:val="auto"/>
        <w:rPr>
          <w:rFonts w:hint="eastAsia" w:ascii="仿宋_GB2312" w:hAnsi="宋体" w:eastAsia="仿宋_GB2312" w:cs="宋体"/>
          <w:sz w:val="24"/>
          <w:szCs w:val="24"/>
        </w:rPr>
      </w:pPr>
    </w:p>
    <w:p w14:paraId="57D00533">
      <w:pPr>
        <w:overflowPunct/>
        <w:autoSpaceDE/>
        <w:autoSpaceDN/>
        <w:adjustRightInd/>
        <w:spacing w:line="80" w:lineRule="exact"/>
        <w:jc w:val="left"/>
        <w:textAlignment w:val="auto"/>
        <w:rPr>
          <w:rFonts w:hint="eastAsia" w:ascii="仿宋_GB2312" w:hAnsi="宋体" w:eastAsia="仿宋_GB2312" w:cs="宋体"/>
          <w:sz w:val="24"/>
          <w:szCs w:val="24"/>
        </w:rPr>
      </w:pPr>
    </w:p>
    <w:p w14:paraId="62645DAD">
      <w:pPr>
        <w:overflowPunct/>
        <w:autoSpaceDE/>
        <w:autoSpaceDN/>
        <w:adjustRightInd/>
        <w:spacing w:line="80" w:lineRule="exact"/>
        <w:jc w:val="left"/>
        <w:textAlignment w:val="auto"/>
        <w:rPr>
          <w:rFonts w:hint="eastAsia" w:ascii="仿宋_GB2312" w:hAnsi="宋体" w:eastAsia="仿宋_GB2312" w:cs="宋体"/>
          <w:sz w:val="24"/>
          <w:szCs w:val="24"/>
        </w:rPr>
      </w:pPr>
    </w:p>
    <w:p w14:paraId="3F6AA21F">
      <w:pPr>
        <w:overflowPunct/>
        <w:autoSpaceDE/>
        <w:autoSpaceDN/>
        <w:adjustRightInd/>
        <w:spacing w:line="80" w:lineRule="exact"/>
        <w:jc w:val="left"/>
        <w:textAlignment w:val="auto"/>
        <w:rPr>
          <w:rFonts w:hint="eastAsia" w:ascii="仿宋_GB2312" w:hAnsi="宋体" w:eastAsia="仿宋_GB2312" w:cs="宋体"/>
          <w:sz w:val="24"/>
          <w:szCs w:val="24"/>
        </w:rPr>
      </w:pPr>
    </w:p>
    <w:p w14:paraId="78DA44CB">
      <w:pPr>
        <w:overflowPunct/>
        <w:autoSpaceDE/>
        <w:autoSpaceDN/>
        <w:adjustRightInd/>
        <w:spacing w:line="80" w:lineRule="exact"/>
        <w:jc w:val="left"/>
        <w:textAlignment w:val="auto"/>
        <w:rPr>
          <w:rFonts w:hint="eastAsia" w:ascii="仿宋_GB2312" w:hAnsi="宋体" w:eastAsia="仿宋_GB2312" w:cs="宋体"/>
          <w:sz w:val="24"/>
          <w:szCs w:val="24"/>
        </w:rPr>
      </w:pPr>
    </w:p>
    <w:p w14:paraId="688E0F2A">
      <w:pPr>
        <w:overflowPunct/>
        <w:autoSpaceDE/>
        <w:autoSpaceDN/>
        <w:adjustRightInd/>
        <w:spacing w:line="80" w:lineRule="exact"/>
        <w:jc w:val="left"/>
        <w:textAlignment w:val="auto"/>
        <w:rPr>
          <w:rFonts w:hint="eastAsia" w:ascii="仿宋_GB2312" w:hAnsi="宋体" w:eastAsia="仿宋_GB2312" w:cs="宋体"/>
          <w:sz w:val="24"/>
          <w:szCs w:val="24"/>
        </w:rPr>
      </w:pPr>
    </w:p>
    <w:p w14:paraId="2CE89BFF">
      <w:pPr>
        <w:overflowPunct/>
        <w:autoSpaceDE/>
        <w:autoSpaceDN/>
        <w:adjustRightInd/>
        <w:spacing w:line="80" w:lineRule="exact"/>
        <w:jc w:val="left"/>
        <w:textAlignment w:val="auto"/>
        <w:rPr>
          <w:rFonts w:hint="eastAsia" w:ascii="仿宋_GB2312" w:hAnsi="宋体" w:eastAsia="仿宋_GB2312" w:cs="宋体"/>
          <w:sz w:val="24"/>
          <w:szCs w:val="24"/>
        </w:rPr>
      </w:pPr>
    </w:p>
    <w:p w14:paraId="72B54207">
      <w:pPr>
        <w:overflowPunct/>
        <w:autoSpaceDE/>
        <w:autoSpaceDN/>
        <w:adjustRightInd/>
        <w:spacing w:line="80" w:lineRule="exact"/>
        <w:jc w:val="left"/>
        <w:textAlignment w:val="auto"/>
        <w:rPr>
          <w:rFonts w:hint="eastAsia" w:ascii="仿宋_GB2312" w:hAnsi="宋体" w:eastAsia="仿宋_GB2312" w:cs="宋体"/>
          <w:sz w:val="24"/>
          <w:szCs w:val="24"/>
        </w:rPr>
      </w:pPr>
    </w:p>
    <w:p w14:paraId="2EB2EFD2">
      <w:pPr>
        <w:overflowPunct/>
        <w:autoSpaceDE/>
        <w:autoSpaceDN/>
        <w:adjustRightInd/>
        <w:spacing w:line="80" w:lineRule="exact"/>
        <w:jc w:val="left"/>
        <w:textAlignment w:val="auto"/>
        <w:rPr>
          <w:rFonts w:hint="eastAsia" w:ascii="仿宋_GB2312" w:hAnsi="宋体" w:eastAsia="仿宋_GB2312" w:cs="宋体"/>
          <w:sz w:val="24"/>
          <w:szCs w:val="24"/>
        </w:rPr>
      </w:pPr>
    </w:p>
    <w:p w14:paraId="21A706B6">
      <w:pPr>
        <w:overflowPunct/>
        <w:autoSpaceDE/>
        <w:autoSpaceDN/>
        <w:adjustRightInd/>
        <w:spacing w:line="80" w:lineRule="exact"/>
        <w:jc w:val="left"/>
        <w:textAlignment w:val="auto"/>
        <w:rPr>
          <w:rFonts w:hint="eastAsia" w:ascii="仿宋_GB2312" w:hAnsi="宋体" w:eastAsia="仿宋_GB2312" w:cs="宋体"/>
          <w:sz w:val="24"/>
          <w:szCs w:val="24"/>
        </w:rPr>
      </w:pPr>
    </w:p>
    <w:p w14:paraId="1FB9292B">
      <w:pPr>
        <w:overflowPunct/>
        <w:autoSpaceDE/>
        <w:autoSpaceDN/>
        <w:adjustRightInd/>
        <w:spacing w:line="80" w:lineRule="exact"/>
        <w:jc w:val="left"/>
        <w:textAlignment w:val="auto"/>
        <w:rPr>
          <w:rFonts w:hint="eastAsia" w:ascii="仿宋_GB2312" w:hAnsi="宋体" w:eastAsia="仿宋_GB2312" w:cs="宋体"/>
          <w:sz w:val="24"/>
          <w:szCs w:val="24"/>
        </w:rPr>
      </w:pPr>
    </w:p>
    <w:p w14:paraId="1D6D212D">
      <w:pPr>
        <w:overflowPunct/>
        <w:autoSpaceDE/>
        <w:autoSpaceDN/>
        <w:adjustRightInd/>
        <w:spacing w:line="80" w:lineRule="exact"/>
        <w:jc w:val="left"/>
        <w:textAlignment w:val="auto"/>
        <w:rPr>
          <w:rFonts w:hint="eastAsia" w:ascii="仿宋_GB2312" w:hAnsi="宋体" w:eastAsia="仿宋_GB2312" w:cs="宋体"/>
          <w:sz w:val="24"/>
          <w:szCs w:val="24"/>
        </w:rPr>
      </w:pPr>
    </w:p>
    <w:p w14:paraId="7E9E8AEB">
      <w:pPr>
        <w:overflowPunct/>
        <w:autoSpaceDE/>
        <w:autoSpaceDN/>
        <w:adjustRightInd/>
        <w:spacing w:line="80" w:lineRule="exact"/>
        <w:jc w:val="left"/>
        <w:textAlignment w:val="auto"/>
        <w:rPr>
          <w:rFonts w:hint="eastAsia" w:ascii="仿宋_GB2312" w:hAnsi="宋体" w:eastAsia="仿宋_GB2312" w:cs="宋体"/>
          <w:sz w:val="24"/>
          <w:szCs w:val="24"/>
        </w:rPr>
      </w:pPr>
    </w:p>
    <w:p w14:paraId="234455D4">
      <w:pPr>
        <w:overflowPunct/>
        <w:autoSpaceDE/>
        <w:autoSpaceDN/>
        <w:adjustRightInd/>
        <w:spacing w:line="80" w:lineRule="exact"/>
        <w:jc w:val="left"/>
        <w:textAlignment w:val="auto"/>
        <w:rPr>
          <w:rFonts w:hint="eastAsia" w:ascii="仿宋_GB2312" w:hAnsi="宋体" w:eastAsia="仿宋_GB2312" w:cs="宋体"/>
          <w:sz w:val="24"/>
          <w:szCs w:val="24"/>
        </w:rPr>
      </w:pPr>
    </w:p>
    <w:p w14:paraId="0F9D749E">
      <w:pPr>
        <w:overflowPunct/>
        <w:autoSpaceDE/>
        <w:autoSpaceDN/>
        <w:adjustRightInd/>
        <w:spacing w:line="80" w:lineRule="exact"/>
        <w:jc w:val="left"/>
        <w:textAlignment w:val="auto"/>
        <w:rPr>
          <w:rFonts w:hint="eastAsia" w:ascii="仿宋_GB2312" w:hAnsi="宋体" w:eastAsia="仿宋_GB2312" w:cs="宋体"/>
          <w:sz w:val="24"/>
          <w:szCs w:val="24"/>
        </w:rPr>
      </w:pPr>
    </w:p>
    <w:p w14:paraId="268F99A2">
      <w:pPr>
        <w:overflowPunct/>
        <w:autoSpaceDE/>
        <w:autoSpaceDN/>
        <w:adjustRightInd/>
        <w:spacing w:line="80" w:lineRule="exact"/>
        <w:jc w:val="left"/>
        <w:textAlignment w:val="auto"/>
        <w:rPr>
          <w:rFonts w:hint="eastAsia" w:ascii="仿宋_GB2312" w:hAnsi="宋体" w:eastAsia="仿宋_GB2312" w:cs="宋体"/>
          <w:sz w:val="24"/>
          <w:szCs w:val="24"/>
        </w:rPr>
      </w:pPr>
    </w:p>
    <w:p w14:paraId="6E059339">
      <w:pPr>
        <w:overflowPunct/>
        <w:autoSpaceDE/>
        <w:autoSpaceDN/>
        <w:adjustRightInd/>
        <w:spacing w:line="80" w:lineRule="exact"/>
        <w:jc w:val="left"/>
        <w:textAlignment w:val="auto"/>
        <w:rPr>
          <w:rFonts w:hint="eastAsia" w:ascii="仿宋_GB2312" w:hAnsi="宋体" w:eastAsia="仿宋_GB2312" w:cs="宋体"/>
          <w:sz w:val="24"/>
          <w:szCs w:val="24"/>
        </w:rPr>
      </w:pPr>
    </w:p>
    <w:p w14:paraId="66EDD476">
      <w:pPr>
        <w:overflowPunct/>
        <w:autoSpaceDE/>
        <w:autoSpaceDN/>
        <w:adjustRightInd/>
        <w:spacing w:line="80" w:lineRule="exact"/>
        <w:jc w:val="left"/>
        <w:textAlignment w:val="auto"/>
        <w:rPr>
          <w:rFonts w:hint="eastAsia" w:ascii="仿宋_GB2312" w:hAnsi="宋体" w:eastAsia="仿宋_GB2312" w:cs="宋体"/>
          <w:sz w:val="24"/>
          <w:szCs w:val="24"/>
        </w:rPr>
      </w:pPr>
    </w:p>
    <w:p w14:paraId="4CFC9C4A">
      <w:pPr>
        <w:overflowPunct/>
        <w:autoSpaceDE/>
        <w:autoSpaceDN/>
        <w:adjustRightInd/>
        <w:spacing w:line="500" w:lineRule="exact"/>
        <w:ind w:firstLine="320" w:firstLineChars="100"/>
        <w:jc w:val="left"/>
        <w:textAlignment w:val="auto"/>
        <w:rPr>
          <w:rFonts w:hint="eastAsia" w:ascii="黑体" w:hAnsi="黑体" w:eastAsia="黑体" w:cs="宋体"/>
          <w:sz w:val="32"/>
          <w:szCs w:val="32"/>
        </w:rPr>
      </w:pPr>
    </w:p>
    <w:tbl>
      <w:tblPr>
        <w:tblStyle w:val="8"/>
        <w:tblW w:w="892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0"/>
      </w:tblGrid>
      <w:tr w14:paraId="5941B1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920" w:type="dxa"/>
            <w:tcBorders>
              <w:top w:val="single" w:color="auto" w:sz="12" w:space="0"/>
              <w:bottom w:val="single" w:color="auto" w:sz="12" w:space="0"/>
            </w:tcBorders>
            <w:vAlign w:val="center"/>
          </w:tcPr>
          <w:p w14:paraId="1204B287">
            <w:pPr>
              <w:widowControl w:val="0"/>
              <w:overflowPunct/>
              <w:autoSpaceDE/>
              <w:autoSpaceDN/>
              <w:adjustRightInd/>
              <w:spacing w:line="400" w:lineRule="exact"/>
              <w:ind w:firstLine="280" w:firstLineChars="100"/>
              <w:jc w:val="left"/>
              <w:textAlignment w:val="auto"/>
              <w:rPr>
                <w:rFonts w:ascii="Times New Roman" w:hAnsi="Times New Roman" w:eastAsia="仿宋_GB2312"/>
                <w:kern w:val="2"/>
                <w:szCs w:val="28"/>
              </w:rPr>
            </w:pPr>
            <w:r>
              <w:rPr>
                <w:rFonts w:ascii="Times New Roman" w:hAnsi="Times New Roman" w:eastAsia="仿宋_GB2312"/>
                <w:kern w:val="2"/>
                <w:szCs w:val="28"/>
              </w:rPr>
              <w:t>广西壮族自治区科学技术协会办公室　　 20</w:t>
            </w:r>
            <w:r>
              <w:rPr>
                <w:rFonts w:hint="eastAsia" w:ascii="Times New Roman" w:hAnsi="Times New Roman" w:eastAsia="仿宋_GB2312"/>
                <w:kern w:val="2"/>
                <w:szCs w:val="28"/>
              </w:rPr>
              <w:t>25</w:t>
            </w:r>
            <w:r>
              <w:rPr>
                <w:rFonts w:ascii="Times New Roman" w:hAnsi="Times New Roman" w:eastAsia="仿宋_GB2312"/>
                <w:kern w:val="2"/>
                <w:szCs w:val="28"/>
              </w:rPr>
              <w:t>年</w:t>
            </w:r>
            <w:r>
              <w:rPr>
                <w:rFonts w:hint="eastAsia" w:ascii="Times New Roman" w:hAnsi="Times New Roman" w:eastAsia="仿宋_GB2312"/>
                <w:kern w:val="2"/>
                <w:szCs w:val="28"/>
              </w:rPr>
              <w:t>6</w:t>
            </w:r>
            <w:r>
              <w:rPr>
                <w:rFonts w:ascii="Times New Roman" w:hAnsi="Times New Roman" w:eastAsia="仿宋_GB2312"/>
                <w:kern w:val="2"/>
                <w:szCs w:val="28"/>
              </w:rPr>
              <w:t>月</w:t>
            </w:r>
            <w:r>
              <w:rPr>
                <w:rFonts w:hint="eastAsia" w:ascii="Times New Roman" w:hAnsi="Times New Roman" w:eastAsia="仿宋_GB2312"/>
                <w:kern w:val="2"/>
                <w:szCs w:val="28"/>
              </w:rPr>
              <w:t>9</w:t>
            </w:r>
            <w:r>
              <w:rPr>
                <w:rFonts w:ascii="Times New Roman" w:hAnsi="Times New Roman" w:eastAsia="仿宋_GB2312"/>
                <w:kern w:val="2"/>
                <w:szCs w:val="28"/>
              </w:rPr>
              <w:t>日印发</w:t>
            </w:r>
          </w:p>
        </w:tc>
      </w:tr>
    </w:tbl>
    <w:p w14:paraId="48398D4F">
      <w:pPr>
        <w:widowControl w:val="0"/>
        <w:overflowPunct/>
        <w:autoSpaceDE/>
        <w:autoSpaceDN/>
        <w:adjustRightInd/>
        <w:spacing w:line="20" w:lineRule="exact"/>
        <w:textAlignment w:val="auto"/>
        <w:rPr>
          <w:kern w:val="2"/>
          <w:sz w:val="21"/>
          <w:szCs w:val="22"/>
        </w:rPr>
      </w:pPr>
      <w:r>
        <w:drawing>
          <wp:anchor distT="0" distB="0" distL="114300" distR="114300" simplePos="0" relativeHeight="251660288" behindDoc="0" locked="0" layoutInCell="1" allowOverlap="1">
            <wp:simplePos x="0" y="0"/>
            <wp:positionH relativeFrom="column">
              <wp:posOffset>3754120</wp:posOffset>
            </wp:positionH>
            <wp:positionV relativeFrom="paragraph">
              <wp:posOffset>69850</wp:posOffset>
            </wp:positionV>
            <wp:extent cx="1790700" cy="5524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90700" cy="552450"/>
                    </a:xfrm>
                    <a:prstGeom prst="rect">
                      <a:avLst/>
                    </a:prstGeom>
                  </pic:spPr>
                </pic:pic>
              </a:graphicData>
            </a:graphic>
          </wp:anchor>
        </w:drawing>
      </w:r>
    </w:p>
    <w:sectPr>
      <w:footerReference r:id="rId7" w:type="default"/>
      <w:footerReference r:id="rId8" w:type="even"/>
      <w:pgSz w:w="11906" w:h="16838"/>
      <w:pgMar w:top="2098" w:right="1474" w:bottom="1985" w:left="158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D86B28-B2DC-4D72-8005-B7FF8D4F80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2072ED2-A9C7-4FD6-8E64-4494CBE6197D}"/>
  </w:font>
  <w:font w:name="仿宋_GB2312">
    <w:altName w:val="仿宋"/>
    <w:panose1 w:val="02010609030101010101"/>
    <w:charset w:val="86"/>
    <w:family w:val="modern"/>
    <w:pitch w:val="default"/>
    <w:sig w:usb0="00000000" w:usb1="00000000" w:usb2="00000010" w:usb3="00000000" w:csb0="00040000" w:csb1="00000000"/>
    <w:embedRegular r:id="rId3" w:fontKey="{60D1EBF4-13FB-4019-ACEC-B40C2286C294}"/>
  </w:font>
  <w:font w:name="仿宋">
    <w:panose1 w:val="02010609060101010101"/>
    <w:charset w:val="86"/>
    <w:family w:val="modern"/>
    <w:pitch w:val="default"/>
    <w:sig w:usb0="800002BF" w:usb1="38CF7CFA" w:usb2="00000016" w:usb3="00000000" w:csb0="00040001" w:csb1="00000000"/>
    <w:embedRegular r:id="rId4" w:fontKey="{A5C822A9-A61F-4C97-96C0-D0C105DE987F}"/>
  </w:font>
  <w:font w:name="方正楷体简体">
    <w:altName w:val="微软雅黑"/>
    <w:panose1 w:val="00000000000000000000"/>
    <w:charset w:val="00"/>
    <w:family w:val="auto"/>
    <w:pitch w:val="default"/>
    <w:sig w:usb0="00000000" w:usb1="00000000" w:usb2="00000000" w:usb3="00000000" w:csb0="00040000" w:csb1="00000000"/>
    <w:embedRegular r:id="rId5" w:fontKey="{75F2B678-C50C-41F7-B1BB-62066B78F2AE}"/>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embedRegular r:id="rId6" w:fontKey="{360D5B26-61D8-4D1D-84FD-C829616EE7D3}"/>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902790"/>
    </w:sdtPr>
    <w:sdtEndPr>
      <w:rPr>
        <w:rFonts w:ascii="宋体" w:hAnsi="宋体"/>
        <w:sz w:val="28"/>
        <w:szCs w:val="28"/>
      </w:rPr>
    </w:sdtEndPr>
    <w:sdtContent>
      <w:p w14:paraId="1864144F">
        <w:pPr>
          <w:pStyle w:val="5"/>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186555"/>
    </w:sdtPr>
    <w:sdtEndPr>
      <w:rPr>
        <w:rFonts w:ascii="宋体" w:hAnsi="宋体"/>
        <w:sz w:val="28"/>
        <w:szCs w:val="28"/>
      </w:rPr>
    </w:sdtEndPr>
    <w:sdtContent>
      <w:p w14:paraId="6606CEF1">
        <w:pPr>
          <w:pStyle w:val="5"/>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FDE8">
    <w:pPr>
      <w:pStyle w:val="5"/>
      <w:jc w:val="right"/>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2E0B">
    <w:pPr>
      <w:pStyle w:val="5"/>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0EB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638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documentProtection w:enforcement="0"/>
  <w:defaultTabStop w:val="420"/>
  <w:evenAndOddHeaders w:val="1"/>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D7"/>
    <w:rsid w:val="00001755"/>
    <w:rsid w:val="0006299A"/>
    <w:rsid w:val="0007677F"/>
    <w:rsid w:val="000E133A"/>
    <w:rsid w:val="000E202E"/>
    <w:rsid w:val="000F6F82"/>
    <w:rsid w:val="0012110B"/>
    <w:rsid w:val="00186C83"/>
    <w:rsid w:val="00196D39"/>
    <w:rsid w:val="001E0014"/>
    <w:rsid w:val="00207F0A"/>
    <w:rsid w:val="00283AD9"/>
    <w:rsid w:val="00287CAA"/>
    <w:rsid w:val="002A3DE2"/>
    <w:rsid w:val="002A65A7"/>
    <w:rsid w:val="002C394B"/>
    <w:rsid w:val="003349EC"/>
    <w:rsid w:val="00366975"/>
    <w:rsid w:val="003951A5"/>
    <w:rsid w:val="00396472"/>
    <w:rsid w:val="004200C9"/>
    <w:rsid w:val="00440E61"/>
    <w:rsid w:val="00452DB4"/>
    <w:rsid w:val="004E00B2"/>
    <w:rsid w:val="00531096"/>
    <w:rsid w:val="00533A53"/>
    <w:rsid w:val="00533E0D"/>
    <w:rsid w:val="00693F3D"/>
    <w:rsid w:val="00715D59"/>
    <w:rsid w:val="007736D4"/>
    <w:rsid w:val="00781B69"/>
    <w:rsid w:val="008534B2"/>
    <w:rsid w:val="008B1EDB"/>
    <w:rsid w:val="008E57E1"/>
    <w:rsid w:val="00941DC7"/>
    <w:rsid w:val="009F13F8"/>
    <w:rsid w:val="00A00AF4"/>
    <w:rsid w:val="00A36758"/>
    <w:rsid w:val="00A5514D"/>
    <w:rsid w:val="00A572CF"/>
    <w:rsid w:val="00A63E2A"/>
    <w:rsid w:val="00AB1C18"/>
    <w:rsid w:val="00AC3E6F"/>
    <w:rsid w:val="00AD397B"/>
    <w:rsid w:val="00B45E02"/>
    <w:rsid w:val="00BD77EC"/>
    <w:rsid w:val="00BE5AF2"/>
    <w:rsid w:val="00C5299A"/>
    <w:rsid w:val="00D5566F"/>
    <w:rsid w:val="00D6230E"/>
    <w:rsid w:val="00DC4084"/>
    <w:rsid w:val="00E02266"/>
    <w:rsid w:val="00E377D7"/>
    <w:rsid w:val="00E46745"/>
    <w:rsid w:val="00EB1DF9"/>
    <w:rsid w:val="00EC3852"/>
    <w:rsid w:val="00ED24DA"/>
    <w:rsid w:val="00EF2D63"/>
    <w:rsid w:val="00F27A52"/>
    <w:rsid w:val="00F357FB"/>
    <w:rsid w:val="00F46395"/>
    <w:rsid w:val="00FA773A"/>
    <w:rsid w:val="00FC33AD"/>
    <w:rsid w:val="00FC62A5"/>
    <w:rsid w:val="0CA557D7"/>
    <w:rsid w:val="1AB14B8A"/>
    <w:rsid w:val="1BEAE596"/>
    <w:rsid w:val="219F1B92"/>
    <w:rsid w:val="2BF8206C"/>
    <w:rsid w:val="2EDE3A4E"/>
    <w:rsid w:val="32F8524F"/>
    <w:rsid w:val="362F5C89"/>
    <w:rsid w:val="3CFE443E"/>
    <w:rsid w:val="3E2932E6"/>
    <w:rsid w:val="4FFF7317"/>
    <w:rsid w:val="4FFFC006"/>
    <w:rsid w:val="56EB607D"/>
    <w:rsid w:val="5A3E97A1"/>
    <w:rsid w:val="5CD16A8B"/>
    <w:rsid w:val="5ED7977F"/>
    <w:rsid w:val="5F9F4CD2"/>
    <w:rsid w:val="5FFF8C0E"/>
    <w:rsid w:val="6FFDB2AB"/>
    <w:rsid w:val="7D5FC4C9"/>
    <w:rsid w:val="7D7D9543"/>
    <w:rsid w:val="7DB7372F"/>
    <w:rsid w:val="7DE50681"/>
    <w:rsid w:val="7EB540C3"/>
    <w:rsid w:val="7F23C002"/>
    <w:rsid w:val="7F79CE45"/>
    <w:rsid w:val="7F7F09D9"/>
    <w:rsid w:val="7F9E1DE7"/>
    <w:rsid w:val="9FEFDBDA"/>
    <w:rsid w:val="A3BD8D69"/>
    <w:rsid w:val="B7F517D1"/>
    <w:rsid w:val="CFDF1E25"/>
    <w:rsid w:val="DE7BC527"/>
    <w:rsid w:val="FE05747D"/>
    <w:rsid w:val="FF8F31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ody Text"/>
    <w:next w:val="1"/>
    <w:qFormat/>
    <w:uiPriority w:val="0"/>
    <w:pPr>
      <w:overflowPunct w:val="0"/>
      <w:autoSpaceDE w:val="0"/>
      <w:autoSpaceDN w:val="0"/>
      <w:adjustRightInd w:val="0"/>
      <w:spacing w:after="120"/>
      <w:jc w:val="both"/>
      <w:textAlignment w:val="baseline"/>
    </w:pPr>
    <w:rPr>
      <w:rFonts w:ascii="Calibri" w:hAnsi="Calibri" w:eastAsia="宋体" w:cs="Times New Roman"/>
      <w:sz w:val="21"/>
      <w:szCs w:val="24"/>
      <w:lang w:val="en-US" w:eastAsia="zh-CN" w:bidi="ar-SA"/>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字符"/>
    <w:basedOn w:val="9"/>
    <w:link w:val="6"/>
    <w:qFormat/>
    <w:uiPriority w:val="0"/>
    <w:rPr>
      <w:rFonts w:ascii="Calibri" w:hAnsi="Calibri"/>
      <w:sz w:val="18"/>
      <w:szCs w:val="18"/>
    </w:rPr>
  </w:style>
  <w:style w:type="character" w:customStyle="1" w:styleId="13">
    <w:name w:val="页脚 字符"/>
    <w:basedOn w:val="9"/>
    <w:link w:val="5"/>
    <w:qFormat/>
    <w:uiPriority w:val="99"/>
    <w:rPr>
      <w:rFonts w:ascii="Calibri" w:hAnsi="Calibri"/>
      <w:sz w:val="18"/>
      <w:szCs w:val="18"/>
    </w:rPr>
  </w:style>
  <w:style w:type="character" w:customStyle="1" w:styleId="14">
    <w:name w:val="批注框文本 字符"/>
    <w:basedOn w:val="9"/>
    <w:link w:val="4"/>
    <w:qFormat/>
    <w:uiPriority w:val="0"/>
    <w:rPr>
      <w:rFonts w:ascii="Calibri" w:hAnsi="Calibri"/>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7</Pages>
  <Words>673</Words>
  <Characters>709</Characters>
  <Lines>34</Lines>
  <Paragraphs>9</Paragraphs>
  <TotalTime>207</TotalTime>
  <ScaleCrop>false</ScaleCrop>
  <LinksUpToDate>false</LinksUpToDate>
  <CharactersWithSpaces>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2025-06-13T03:01:00Z</dcterms:created>
  <dc:creator>gxxc</dc:creator>
  <cp:lastModifiedBy>才华天纵</cp:lastModifiedBy>
  <cp:lastPrinted>2025-06-09T08:10:00Z</cp:lastPrinted>
  <dcterms:modified xsi:type="dcterms:W3CDTF">2025-06-26T09:27:06Z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035D099450434C0D93E43EBA6B370599_13</vt:lpwstr>
  </property>
  <property fmtid="{D5CDD505-2E9C-101B-9397-08002B2CF9AE}" pid="4" name="KSOTemplateDocerSaveRecord">
    <vt:lpwstr>eyJoZGlkIjoiMGVmMTZlZTY5Yjg0ZDA4MTIzNzRhZjJmM2I0ZmE4YTQiLCJ1c2VySWQiOiI0NTgyNTgxODkifQ==</vt:lpwstr>
  </property>
</Properties>
</file>