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95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both"/>
        <w:textAlignment w:val="auto"/>
        <w:rPr>
          <w:rFonts w:hint="default" w:ascii="宋体" w:hAnsi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附件</w:t>
      </w:r>
    </w:p>
    <w:p w14:paraId="2C43E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361" w:firstLineChars="100"/>
        <w:jc w:val="both"/>
        <w:textAlignment w:val="auto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广西胸科医院宣传物料定点制作需求清单报价表</w:t>
      </w:r>
    </w:p>
    <w:tbl>
      <w:tblPr>
        <w:tblStyle w:val="5"/>
        <w:tblpPr w:leftFromText="180" w:rightFromText="180" w:vertAnchor="text" w:horzAnchor="page" w:tblpXSpec="center" w:tblpY="1019"/>
        <w:tblOverlap w:val="never"/>
        <w:tblW w:w="521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92"/>
        <w:gridCol w:w="3669"/>
        <w:gridCol w:w="2112"/>
        <w:gridCol w:w="974"/>
      </w:tblGrid>
      <w:tr w14:paraId="4E021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0065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1F5E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C971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材料及工艺要求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577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规格及数量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49D58">
            <w:pPr>
              <w:pStyle w:val="4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sz w:val="21"/>
                <w:szCs w:val="21"/>
                <w:lang w:val="en-US" w:eastAsia="zh-CN"/>
              </w:rPr>
              <w:t>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价（元）</w:t>
            </w:r>
          </w:p>
        </w:tc>
      </w:tr>
      <w:tr w14:paraId="0B4F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3B6C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DB5515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科室宣传栏</w:t>
            </w:r>
          </w:p>
        </w:tc>
        <w:tc>
          <w:tcPr>
            <w:tcW w:w="20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0EE74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4cm可开启式铝边框，2mm有机板面板，户外写真+哑膜过涂塑板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C0864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240*120cm  1组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8BAE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11AC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1999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B51F6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9C2F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3741E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110*75cm  1组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F872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EFD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BEE3F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FF5BB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A9D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3BA0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140*85cm  1组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1EA0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4473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17E7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BD8A75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7F6E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9616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每平方米的单价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ABEB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67C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3A1C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A40177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E025DAC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1.0厚不锈钢折弯宣传栏，08PVC打底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FB6D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240*120cm  1组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0CE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3923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25F7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EDD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插盒、卡槽</w:t>
            </w:r>
          </w:p>
        </w:tc>
        <w:tc>
          <w:tcPr>
            <w:tcW w:w="20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677DC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2mm 透明亚克力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3C30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34cm*22cm：1个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C08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EF8F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1BE3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04B9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ADF8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C0A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13cm*10cm：1个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4371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E7D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0AD24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52BE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A3B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9194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16cm*11cm：1个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F088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0B4B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D95D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1B4E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亚克力桌面台卡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AD4C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强磁T型A4横款/竖款台卡，加厚底座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F668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A4尺寸/个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7BF7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2C2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28E7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B97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300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V型座位牌，5mm亚克力UV折弯，LOGO丝印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92865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25*11*8cm/个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B469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8D58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12AB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C5CD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门牌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07DE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单面铝型材烤漆，内容丝印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F5336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28*14.5cm 1块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D513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CFC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EB64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A719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6B8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双面铝型材，烤漆，内容丝印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4882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28*14.5cm 1块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8219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29AB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6C98C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D81D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常用喷绘材料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1750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户外喷绘布</w:t>
            </w:r>
          </w:p>
        </w:tc>
        <w:tc>
          <w:tcPr>
            <w:tcW w:w="11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5B98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每平方米的单价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BDE7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6608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2895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9152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FE1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户外高清写真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473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EFF6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B953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E9B9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F3E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44DA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户外写真车贴（黑胶）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632F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0F56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9DB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9A195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61EC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20EC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不干胶刻字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CC2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84F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5CEF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12B14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682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FB186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10mm厚亚克力UV喷绘 可异形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C97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456C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D97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532A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C11C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540C4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8mm厚亚克力UV喷绘 可异形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EAF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5F5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B411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0AD0E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2313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A3A3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5mm厚亚克力UV喷绘 可异形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5EB7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8B0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1120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CC6B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10E3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9D6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3mm厚亚克力UV喷绘 可异形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4F53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561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9E90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02AE9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FFCB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8603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写真灯片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A7FF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706A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E12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C19D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C03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2EC1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防滑、防水斜纹膜地贴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D53A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9895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40BD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BB71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4D0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E5A16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户外透明车贴（磨砂）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7898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078B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8E1D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5273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CFCB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205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KT背胶板（含包边）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32D0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891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3D6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34234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7730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2E2E4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光亮板(含包边)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2B4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3C8D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C557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299F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E5E2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03135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3mm厚pvc 可异形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271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855B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CD6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30C05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76E1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61D35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5mm厚pvc 可异形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5B1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8BE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2AA9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A9E56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2F20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7F0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10mm厚pvc 可异形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6A41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0F0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783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657C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6D88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06C9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15mm厚pvc 可异形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39E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C89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4FCC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C84F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19C5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367C6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20mm厚pvc 可异形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270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2B9C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0D03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1B93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C0B8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58FF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15cm磨砂防撞条（每米单价）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AF1F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3B96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A169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9A75C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36F3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A40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软膜UV（灯箱专用）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B64B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2913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0AA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E169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5B6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781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晶彩格反光膜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DD5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7F5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AAEE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9C735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E0BA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丝印横幅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4326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0.5米宽幅</w:t>
            </w:r>
          </w:p>
        </w:tc>
        <w:tc>
          <w:tcPr>
            <w:tcW w:w="11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CB6A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每米单价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0292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6737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5EAF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FFDE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1F97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0.7米宽幅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38C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A020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7B09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E015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F9A3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974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1米宽幅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FF5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0357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B6EE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05ED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BC3B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X型展架</w:t>
            </w:r>
          </w:p>
        </w:tc>
        <w:tc>
          <w:tcPr>
            <w:tcW w:w="20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E98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加厚型展架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B366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160*60cm  1套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F8A7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F7AB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30C5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AC2B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53BA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A5A0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180*80cm 1套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2E71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535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43766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AE39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20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E079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加厚门型展架架子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3FFB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160*60cm  1套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931F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3CF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0759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9221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E638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AD95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180*80cm 1套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9F34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D99E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4E80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996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门型展架/X展架画面</w:t>
            </w:r>
          </w:p>
        </w:tc>
        <w:tc>
          <w:tcPr>
            <w:tcW w:w="20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007E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PVC展架专用画面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7474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160*60cm 1幅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63AE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5724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3C8D4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0E91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39EE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57A25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180*80cm  1幅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D68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B76E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7265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0687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立体字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3E17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10mm厚水晶字及面板，雕刻，含安装</w:t>
            </w:r>
          </w:p>
        </w:tc>
        <w:tc>
          <w:tcPr>
            <w:tcW w:w="11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B9B9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字的宽或高（按最长边计算）每厘米的单价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8C7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F61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A2E35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2524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49C9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12mm厚水晶字及面板，雕刻，含安装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7EC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AF519">
            <w:pPr>
              <w:keepNext w:val="0"/>
              <w:keepLines/>
              <w:pageBreakBefore w:val="0"/>
              <w:widowControl w:val="0"/>
              <w:tabs>
                <w:tab w:val="left" w:pos="2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8AF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30B69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D21B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67B75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15mm厚水晶字及面板，雕刻，含安装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F5A0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229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AAF8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B8EF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E7BD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279E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10cm厚PVC字雕刻，喷漆，含安装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8399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92A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D86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A9AB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7161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59D1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12cm厚PVC字雕刻，喷漆，含安装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73C6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2B02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DB31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02E54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2DD9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E594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15cm厚PVC字雕刻，喷漆，含安装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072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81C6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C8F4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F1E2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12B5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AA88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精工不锈钢立体字，含安装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2F7D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C33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C0D5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D256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0091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D32E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不锈钢包边平面发光字，含安装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63BE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B48E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0699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84604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D361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D15E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铁皮冲孔发光字，含安装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C4A7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38D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E6EB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FAE2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19E8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9F9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不锈钢冲孔发光字，含安装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900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9CA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2E8A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CB1E5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02D05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38D41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迷你发光字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BAFE8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7E34F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237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6161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3A51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12E3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发光字如须钢架，钢架费用，含焊接及防锈工艺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BBDF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947C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2DF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DDE15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88D9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A2C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发光字线路辅设（以2.5平方线为基准）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B694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FC5C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97CB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D995C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0B05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贴牌标识</w:t>
            </w:r>
          </w:p>
        </w:tc>
        <w:tc>
          <w:tcPr>
            <w:tcW w:w="2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D3F2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各类标识贴牌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46A09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7*7cm透明亚克力UV背喷/即时贴+3M背胶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4B34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9AAF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1AA46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CD31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A17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各类温馨提示标识贴牌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EC24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20*30cm透明亚克力UV背喷/即时贴+3M背胶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2F17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D801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AB2E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B9AF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圆角磁吸海报框</w:t>
            </w:r>
          </w:p>
        </w:tc>
        <w:tc>
          <w:tcPr>
            <w:tcW w:w="20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979A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铝合金边框，钢化玻璃面板，含高清写真画面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3D165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60*80cm 1组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CD06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5D1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F6E2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D67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DCB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2E63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80*120cm：1组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C65E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87A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127E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DBFD9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LED磁吸圆角超薄灯箱</w:t>
            </w:r>
          </w:p>
        </w:tc>
        <w:tc>
          <w:tcPr>
            <w:tcW w:w="20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AE1A6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厚度2cm铝合金边框，LED灯条，均匀导光板，含高清灯片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A4C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80*120cm：1组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7A26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486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E67BE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C9DE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UV软膜卡布灯箱</w:t>
            </w:r>
          </w:p>
        </w:tc>
        <w:tc>
          <w:tcPr>
            <w:tcW w:w="20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2C06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UV高清喷绘软膜画面，银色铝合金边框，LED一体化灯条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43C0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240*120cm：1组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B097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0E25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0590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7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D8C6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E311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AE7E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110*75cm：1组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710A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041D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B39B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F912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72FD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54DE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140*85cm：1组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4965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07D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51916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C431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44D7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D0BF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每平方米的单价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B4B0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BDAB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522A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7CF0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牌匾定制</w:t>
            </w:r>
          </w:p>
        </w:tc>
        <w:tc>
          <w:tcPr>
            <w:tcW w:w="20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F75E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木质框+金铂、银铂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22B49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30*180cm：1块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E4FC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B1F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7ACE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726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1BB2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4727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AC7B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40*60cm：1块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71F1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FF5E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6FE09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DC45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7B92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FBE1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30*40cm；1块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5E5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FD5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3892E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A01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78A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386C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23*30cm；1块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90DA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37DC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761AE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BD22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860B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9E106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其它尺寸，每平米单价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9F7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7A3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CC6A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5BAE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8AA2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不锈钢/钛金牌匾(腐蚀、镜面/拉丝面）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11B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30*180cm：1块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650F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9F11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879EE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350EE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70BD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096A4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40*60cm：1块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DFD2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77CB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427AE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CBF4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5538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F995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其它尺寸，每平米单价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FB7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656E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9CA5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FEEE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旗帜定制</w:t>
            </w:r>
          </w:p>
        </w:tc>
        <w:tc>
          <w:tcPr>
            <w:tcW w:w="20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0F7E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丝印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D846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40*60㎝：1面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E5B8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A7B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88D3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9BE9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13BA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BC3F6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144*96㎝：1面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B002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4408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614F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F40A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EB3A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03B7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其它尺寸，每平方米单价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9134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A1B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E4194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9E86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L型户外防水水牌架</w:t>
            </w:r>
          </w:p>
        </w:tc>
        <w:tc>
          <w:tcPr>
            <w:tcW w:w="20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AF64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不锈钢 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5B7D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60*90cm：1组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B25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928D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4DDB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D12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7DE9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91A5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60*90cm：5组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1C7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B4AA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1C63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4E2F6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名片</w:t>
            </w:r>
          </w:p>
        </w:tc>
        <w:tc>
          <w:tcPr>
            <w:tcW w:w="20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96B4C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300克铜版纸名片+双面过膜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38EF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100张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0E42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97F9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E130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F83E8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238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1E8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500张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D17A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A741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29F0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F9E2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6616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5536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1000张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A70A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6FB7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7B29C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9C97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工作牌内页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EC90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普通双面透明卡套+挂绳+铜版纸彩打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B2FE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尺寸12.5*9.5厘米,1个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D4B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C78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90F2C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AFA6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F56E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PVC胸牌+挂绳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F5AA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尺寸8.5*12厘米，1个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84BB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B196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11A7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8252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0F61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亚克力胸牌，挂脖式；卡套+挂绳+铜版纸打印；工艺材质为卡套材质为亚克力、挂绳材质为ABS塑料头挂绳、纸质是200克铜版纸。制作工艺为四色印刷或彩色打印。外壳尺寸75*120mm内部卡式70*100mm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2F13E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外壳尺寸75*120mm内部卡式70*100mm，1个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1A2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467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9C179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6A93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116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封面选用红色丝绸材料，烫金印制，需另外制版定制；内页为浅黄色，花边图案为卷草纹，硬卡纸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9BEB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24.5*17cm：10套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7938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2DA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3809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116D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科室牌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C64C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底5mm亚克力+3mm的边+2mm的亚克力UV绿色+最上面一层双色板UV</w:t>
            </w:r>
          </w:p>
        </w:tc>
        <w:tc>
          <w:tcPr>
            <w:tcW w:w="11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15A8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28*12cm；1块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D5E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6BE6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375D4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7825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E645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铝合金烤漆+底座，含内容双面UV，含安装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F802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C0E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0B6A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3A6F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1CC29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三角科室牌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E7A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铝合金三角科室牌+容双面UV，含安装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93C6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0E67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4A20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6846E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FC91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楼层索引牌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0F66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不锈钢激光切割焊接打磨烤漆+5mm厚亚克力板UV雕刻</w:t>
            </w:r>
          </w:p>
        </w:tc>
        <w:tc>
          <w:tcPr>
            <w:tcW w:w="11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D2C9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60*120cm；1块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3E4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251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EA30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841C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候诊厅指示牌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37FF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不锈钢激光切割镂空+内套5mm厚亚克力板UV雕刻 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7A41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2E3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0CEC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6966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91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D492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通道吊顶指示牌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3997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不锈钢激光切割焊接打磨烤漆+5mm厚亚克力板UV雕刻 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F53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56AE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922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D9AF9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B9A7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吊顶指示牌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3F76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不锈钢激光切割镂空+内套亚克力板UV雕刻+灯条双面亮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D439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100*45*（厚）7cm；1块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D3E9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5F2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81DB9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964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玻璃贴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06B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彩白彩UV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E2296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每平方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BD41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E071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6939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D815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地贴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E61C9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可移黑底车贴+户外防滑斜纹膜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E625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每平方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598B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6A53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ED85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D62F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路面指示牌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8F2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种地式牌子规格：1200×2500mm高，异形造型，镀锌方管钢架+镀锌板切割焊接+烤漆UV+安装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22AA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每平方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F869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C026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E687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3BAE4A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苹果立牌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EB93F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铁质焊接烤漆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D30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画面50*70cm；1个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BCEA7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6D92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08B7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97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4C64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海报架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D515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双面铝材海报架</w:t>
            </w:r>
          </w:p>
        </w:tc>
        <w:tc>
          <w:tcPr>
            <w:tcW w:w="11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CD4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画面60*160cm，1个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3FF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68A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0A8B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98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7A46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B26B6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单面铝材海报架</w:t>
            </w:r>
          </w:p>
        </w:tc>
        <w:tc>
          <w:tcPr>
            <w:tcW w:w="1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9A14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44F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F46C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52A46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99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EB12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制度牌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1BEBE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5mm双层亚克力+背胶+四角打孔安装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A2D5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60*90cm；1块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68F1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5E5B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78B5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AA2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8B74E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10mmPVC板UV喷印+水晶膜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83D3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60*90cm；1块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623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8081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0FD06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94A1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会议活动物料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36DC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背景桁架搭建（租赁1-2天）；按面积计价，面积不满20平方按20平方计费面积不满20平方的按20平方计算，租期超过2天，每增加一天单价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13A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每平方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035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C00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70B7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CF9F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CBD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铝合金舞台 基本租期1天为1场，每平米单价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6D3B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每平方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CBF8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30CA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5537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1269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1DA2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木制演讲台，配鲜花，基本租期1天为1场，每场单价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6F7E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每张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D68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A014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5716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E8B4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77BE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桌子租赁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1CD2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120*60cm每张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C2B20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B64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9494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6DC1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69F0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会展活动折叠椅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DD7C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每张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F80C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080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A7899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4D15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8926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活动铝椅 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EAA5E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每张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960B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2C64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ECF2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5E6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9185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普通塑料椅 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4EC4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每张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D3CFD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296B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C8C4E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A9C1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3F1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充气拱门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098B4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15米/个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F46D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4F2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659E4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5AC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2EE7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帐篷，单独租赁运费另计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A1D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300*300cm；1个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DF1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4E67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7CA89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D10D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C36F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LED屏幕租赁（户外）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281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P4高清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6E1F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912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5A6F8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77876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A0604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LED屏幕租赁（户内）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F976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P3高清 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C767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C62B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8C1E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7D70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3517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音响（租赁）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BE11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仪式级 15寸全频音箱1对，返听箱1对，低音箱1对，调控台及话筒、线材等辅助材料，基本租期1天为1场，每场单价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1DC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E80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E4089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E3465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CA4C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音响（租赁）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93006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演出级 双12线性阵列组合，远程音箱1对，返听箱1对，低音箱1对，调控台及话筒、线材等辅助材料，基本租期1天为1场，每场单价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847C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3923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98F5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776A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7A4E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活动专用地毯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66FE4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每平方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505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DC3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49D4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AE0C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F1851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KT板+背胶裁异型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E387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每平方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99B32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E17E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9592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CD4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伸缩杆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78C5C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手举牌专用不锈钢伸缩杆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5234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2米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0BD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696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69D5C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C2FCF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6E27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旗杆专用不锈钢伸缩杆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CA3F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2米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A253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6C63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15717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7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685C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85633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旗杆专用不锈钢伸缩杆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366D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3米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1929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06CA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2B960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2356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相片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A2FBF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彩色相片纸打印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F13A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15.2*10.2cm（6寸）；1张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B9EE9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2BB8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E9C42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B3849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相片</w:t>
            </w:r>
          </w:p>
        </w:tc>
        <w:tc>
          <w:tcPr>
            <w:tcW w:w="20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E58DE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彩色相片纸打印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7B97E">
            <w:pPr>
              <w:keepNext w:val="0"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12.7*8.9cm（5寸）；1张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6B794"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419EB2B2">
      <w:pPr>
        <w:pStyle w:val="4"/>
        <w:numPr>
          <w:numId w:val="0"/>
        </w:numPr>
        <w:snapToGrid w:val="0"/>
        <w:spacing w:line="340" w:lineRule="exact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  <w:lang w:val="en-US" w:eastAsia="zh-CN"/>
        </w:rPr>
        <w:t>注：1.不要改变本</w:t>
      </w:r>
      <w:r>
        <w:rPr>
          <w:rFonts w:hint="eastAsia" w:ascii="宋体" w:hAnsi="宋体" w:eastAsia="宋体" w:cs="宋体"/>
          <w:color w:val="auto"/>
          <w:highlight w:val="none"/>
        </w:rPr>
        <w:t>报价</w:t>
      </w:r>
      <w:r>
        <w:rPr>
          <w:rFonts w:hint="eastAsia" w:hAnsi="宋体" w:cs="宋体"/>
          <w:color w:val="auto"/>
          <w:highlight w:val="none"/>
          <w:lang w:val="en-US" w:eastAsia="zh-CN"/>
        </w:rPr>
        <w:t>表内容</w:t>
      </w:r>
      <w:r>
        <w:rPr>
          <w:rFonts w:hint="eastAsia" w:ascii="宋体" w:hAnsi="宋体" w:eastAsia="宋体" w:cs="宋体"/>
          <w:color w:val="auto"/>
          <w:highlight w:val="none"/>
        </w:rPr>
        <w:t>。</w:t>
      </w:r>
    </w:p>
    <w:p w14:paraId="2AEA25B0">
      <w:pPr>
        <w:pStyle w:val="4"/>
        <w:numPr>
          <w:ilvl w:val="0"/>
          <w:numId w:val="1"/>
        </w:numPr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  <w:lang w:val="en-US" w:eastAsia="zh-CN"/>
        </w:rPr>
        <w:t>本次</w:t>
      </w:r>
      <w:r>
        <w:rPr>
          <w:rFonts w:hint="eastAsia" w:ascii="宋体" w:hAnsi="宋体" w:eastAsia="宋体" w:cs="宋体"/>
          <w:color w:val="auto"/>
          <w:highlight w:val="none"/>
        </w:rPr>
        <w:t>报价应包括货款、标准附件、备品备件、专用工具、包装、运输、装卸、保险、税金、办理免税手续相关费用、货到就位以及安装、调试、培训、保修等一切税金和费用</w:t>
      </w:r>
      <w:r>
        <w:rPr>
          <w:rFonts w:hint="eastAsia" w:hAnsi="宋体" w:cs="宋体"/>
          <w:color w:val="auto"/>
          <w:highlight w:val="none"/>
          <w:lang w:eastAsia="zh-CN"/>
        </w:rPr>
        <w:t>。</w:t>
      </w:r>
    </w:p>
    <w:p w14:paraId="1D174A51">
      <w:pPr>
        <w:pStyle w:val="4"/>
        <w:numPr>
          <w:ilvl w:val="0"/>
          <w:numId w:val="1"/>
        </w:numPr>
        <w:snapToGrid w:val="0"/>
        <w:spacing w:line="34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hAnsi="宋体" w:cs="宋体"/>
          <w:color w:val="auto"/>
          <w:highlight w:val="none"/>
          <w:lang w:val="en-US" w:eastAsia="zh-CN"/>
        </w:rPr>
        <w:t>打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bidi="ar"/>
        </w:rPr>
        <w:t>▲</w:t>
      </w:r>
      <w:r>
        <w:rPr>
          <w:rFonts w:hint="eastAsia" w:hAnsi="宋体" w:cs="宋体"/>
          <w:color w:val="auto"/>
          <w:kern w:val="0"/>
          <w:sz w:val="21"/>
          <w:szCs w:val="21"/>
          <w:lang w:val="en-US" w:eastAsia="zh-CN" w:bidi="ar"/>
        </w:rPr>
        <w:t>符号为常用物品。</w:t>
      </w:r>
      <w:bookmarkStart w:id="0" w:name="_GoBack"/>
      <w:bookmarkEnd w:id="0"/>
    </w:p>
    <w:p w14:paraId="3456D0AB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7D5B3"/>
    <w:multiLevelType w:val="singleLevel"/>
    <w:tmpl w:val="1267D5B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5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2025-04-08T09:22:10Z</dcterms:created>
  <dc:creator>Administrator</dc:creator>
  <cp:lastModifiedBy>才华天纵</cp:lastModifiedBy>
  <dcterms:modified xsi:type="dcterms:W3CDTF">2025-04-08T09:31:58Z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eyJoZGlkIjoiMGVmMTZlZTY5Yjg0ZDA4MTIzNzRhZjJmM2I0ZmE4YTQiLCJ1c2VySWQiOiI0NTgyNTgxODkifQ==</vt:lpwstr>
  </property>
  <property fmtid="{D5CDD505-2E9C-101B-9397-08002B2CF9AE}" pid="4" name="ICV">
    <vt:lpwstr>262E45F76D9646F99FEC83F386F280C6_12</vt:lpwstr>
  </property>
</Properties>
</file>