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23F23">
      <w:pPr>
        <w:widowControl/>
        <w:shd w:val="clear"/>
        <w:spacing w:line="480" w:lineRule="exact"/>
        <w:jc w:val="left"/>
        <w:rPr>
          <w:rFonts w:hint="eastAsia" w:ascii="黑体" w:hAnsi="黑体" w:eastAsia="黑体" w:cs="黑体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28"/>
          <w:szCs w:val="28"/>
          <w:highlight w:val="none"/>
          <w:lang w:val="en-US" w:eastAsia="zh-CN" w:bidi="ar"/>
        </w:rPr>
        <w:t>附件</w:t>
      </w:r>
    </w:p>
    <w:p w14:paraId="5FD3F836">
      <w:pPr>
        <w:widowControl/>
        <w:shd w:val="clear"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highlight w:val="none"/>
          <w:lang w:val="en-US" w:eastAsia="zh-CN" w:bidi="ar"/>
        </w:rPr>
        <w:t>2025年医院第一次线上报价不足3家报名的部分医用耗材试剂（除外血液透析及病理）公开遴选品种目录</w:t>
      </w:r>
    </w:p>
    <w:tbl>
      <w:tblPr>
        <w:tblStyle w:val="12"/>
        <w:tblpPr w:leftFromText="180" w:rightFromText="180" w:vertAnchor="text" w:horzAnchor="page" w:tblpX="647" w:tblpY="425"/>
        <w:tblOverlap w:val="never"/>
        <w:tblW w:w="111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093"/>
        <w:gridCol w:w="787"/>
        <w:gridCol w:w="3031"/>
        <w:gridCol w:w="3561"/>
        <w:gridCol w:w="1832"/>
      </w:tblGrid>
      <w:tr w14:paraId="48BC6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F2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D1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使用科室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C8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产品类型</w:t>
            </w:r>
          </w:p>
        </w:tc>
        <w:tc>
          <w:tcPr>
            <w:tcW w:w="3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FF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3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8B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规格（参考）</w:t>
            </w:r>
          </w:p>
        </w:tc>
        <w:tc>
          <w:tcPr>
            <w:tcW w:w="1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C8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采购需求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（参考）</w:t>
            </w:r>
          </w:p>
        </w:tc>
      </w:tr>
      <w:tr w14:paraId="7605E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F9F5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BF2A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449C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65B2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A0CE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E19F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1CA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7F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91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CCD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04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(复方新诺明)磺胺甲恶唑/甲氧苄啶药敏实验纸片(扩散法)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19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50片/筒x5筒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D450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489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A3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DA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B0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C49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13种呼吸道病原体多重检测试剂盒(荧光PCR-毛细管电泳法)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CE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0A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ABI公司；3500xl DX</w:t>
            </w:r>
          </w:p>
        </w:tc>
      </w:tr>
      <w:tr w14:paraId="70FB8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41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E4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47E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E7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3-TC-1校准品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3E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7支/套,2ml/支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C4F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湖南德米特仪器有限公司、MLC2801</w:t>
            </w:r>
          </w:p>
        </w:tc>
      </w:tr>
      <w:tr w14:paraId="296E1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71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8C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F21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82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3-TC-1质控品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B7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高值2ml*1支中值2ml*1支低值2ml*1支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59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湖南德米特仪器有限公司、MLC2801</w:t>
            </w:r>
          </w:p>
        </w:tc>
      </w:tr>
      <w:tr w14:paraId="6A092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AA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EE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71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400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ACG保护剂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33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ACG-1A,60ml/瓶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435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湖南德米特仪器有限公司、MLC2801</w:t>
            </w:r>
          </w:p>
        </w:tc>
      </w:tr>
      <w:tr w14:paraId="2FE05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3B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5BB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104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44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ACP-1去蛋白剂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C4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ACP-1A,250mL/瓶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25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湖南德米特仪器有限公司、MLC2801</w:t>
            </w:r>
          </w:p>
        </w:tc>
      </w:tr>
      <w:tr w14:paraId="4219E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5A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13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B1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29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API-1酸性移动相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5D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API-2C,500mL/瓶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37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湖南德米特仪器有限公司、MLC2801</w:t>
            </w:r>
          </w:p>
        </w:tc>
      </w:tr>
      <w:tr w14:paraId="19907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8A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284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FC8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CF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AstonSC2-维色谱柱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B6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SC2-1A,3.5*50mm,5μm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E0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湖南德米特仪器有限公司、MLC2801</w:t>
            </w:r>
          </w:p>
        </w:tc>
      </w:tr>
      <w:tr w14:paraId="00BD0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22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60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3B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8D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AstonSN-维色谱柱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8A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SNX5-1A,4.6*50mm,5μm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49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湖南德米特仪器有限公司、MLC2801</w:t>
            </w:r>
          </w:p>
        </w:tc>
      </w:tr>
      <w:tr w14:paraId="4605B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A7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DC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A8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0D6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ATB FUNGUS 3 酵母样真菌药敏试剂盒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BC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25条+25配套安瓿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12FE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0A0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7D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1C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AF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326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ATBPSECLSI非发酵菌药敏试剂盒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28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25测试/盒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4E54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80B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81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03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E4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20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AZT-1 校准品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5A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7支/套,2ml/支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FC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湖南德米特仪器有限公司、MLC2801</w:t>
            </w:r>
          </w:p>
        </w:tc>
      </w:tr>
      <w:tr w14:paraId="4503C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86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DB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70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86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AZT-1A移动相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87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AZT-1A,500ml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B4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湖南德米特仪器有限公司、MLC2801</w:t>
            </w:r>
          </w:p>
        </w:tc>
      </w:tr>
      <w:tr w14:paraId="5C540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81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AD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FC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D2F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AZT-1质控品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74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高值2ml*1支中值2ml*1支低值2ml*1支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D6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湖南德米特仪器有限公司、MLC2801</w:t>
            </w:r>
          </w:p>
        </w:tc>
      </w:tr>
      <w:tr w14:paraId="1AFCB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07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C1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75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6D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BPI-1碱性移动相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C48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BPI-2C,500mL/瓶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FCA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湖南德米特仪器有限公司、MLC2801</w:t>
            </w:r>
          </w:p>
        </w:tc>
      </w:tr>
      <w:tr w14:paraId="72E51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12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728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68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A7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C反应蛋白质控品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25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水平1:1×1mL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3E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中翰盛泰JS3000</w:t>
            </w:r>
          </w:p>
        </w:tc>
      </w:tr>
      <w:tr w14:paraId="2F10C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EA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D9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1C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DED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C反应蛋白质控品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F9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水平3:1×1mL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DB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中翰盛泰JS3000</w:t>
            </w:r>
          </w:p>
        </w:tc>
      </w:tr>
      <w:tr w14:paraId="2219B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48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55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A8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74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FLC-1清洗溶剂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0E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FLC-1C,500ml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8B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湖南德米特仪器有限公司、MLC2801</w:t>
            </w:r>
          </w:p>
        </w:tc>
      </w:tr>
      <w:tr w14:paraId="0FBFB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86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6D6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2F9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6E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MH琼脂平板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C7F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9cm  10块/包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08F5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0C3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3C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6B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568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C95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MPI-1移动相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51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MPI-2A，500ml/瓶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A89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湖南德米特仪器有限公司、MLC2801</w:t>
            </w:r>
          </w:p>
        </w:tc>
      </w:tr>
      <w:tr w14:paraId="279A2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E9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9B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9C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36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NVP-1校准品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EB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7*2ml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B6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湖南德米特仪器有限公司、MLC2801</w:t>
            </w:r>
          </w:p>
        </w:tc>
      </w:tr>
      <w:tr w14:paraId="13C70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79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59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26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2B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NVP-1质控品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4F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高值2ml*1支中值2ml*1支低值2ml*1支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E8F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湖南德米特仪器有限公司、MLC2801</w:t>
            </w:r>
          </w:p>
        </w:tc>
      </w:tr>
      <w:tr w14:paraId="6C485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74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6B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12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71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N-乙酰-L-半胱氨酸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C4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 5g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082C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E5F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FE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D1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4A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09A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OPI-1有机移动相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ADC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OPI-2A，500ml/瓶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E4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湖南德米特仪器有限公司、MLC2801</w:t>
            </w:r>
          </w:p>
        </w:tc>
      </w:tr>
      <w:tr w14:paraId="7F2CA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07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85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91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54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ORG-2去蛋白剂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7A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ORG-2A,250ml/瓶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25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湖南德米特仪器有限公司、MLC2801</w:t>
            </w:r>
          </w:p>
        </w:tc>
      </w:tr>
      <w:tr w14:paraId="34F28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32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6D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E2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B1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SIL-1取样溶剂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96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SIL-1A,500ml/瓶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3A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湖南德米特仪器有限公司、MLC2801</w:t>
            </w:r>
          </w:p>
        </w:tc>
      </w:tr>
      <w:tr w14:paraId="33F4D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7F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CC2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1D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8B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SS琼脂培养基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476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9cm/块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3CD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F49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FA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83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21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B2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VCV-1D移动相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67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VCV-1D，500ml/瓶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7B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湖南德米特仪器有限公司、MLC2801</w:t>
            </w:r>
          </w:p>
        </w:tc>
      </w:tr>
      <w:tr w14:paraId="661D8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42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2D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384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BF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阿米卡星药敏实验纸片(扩散法)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62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5x50片/盒,30ug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B6F0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D90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EE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A08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E5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413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癌胚抗原、细胞角蛋白19片段、神经元特异性烯醇酶测定试剂盒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78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53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上海透景生命科技股份有限公司、TESMi F3999</w:t>
            </w:r>
          </w:p>
        </w:tc>
      </w:tr>
      <w:tr w14:paraId="0D20F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6A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1F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0B0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FA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癌胚抗原定标液CEACalset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D8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4×1.0mL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35E0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DDD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2C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2E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423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EE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氨苄西林药敏试验纸片(扩散法)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21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5x50片/盒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390C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253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F6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51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75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BC6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白介素6定标液IL-6CalSet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32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4×2.0ml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632E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C18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0F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CA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02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25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丙型肝炎病毒(HCV)核酸定量测定试剂盒(荧光PCR法)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17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25人份/盒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D440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257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BB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3BE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0D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DDD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丙型肝炎病毒抗体校准品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FA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2mL×2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180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厦门优迈科医学仪器有限公司、Caris200</w:t>
            </w:r>
          </w:p>
        </w:tc>
      </w:tr>
      <w:tr w14:paraId="16310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F3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A1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BA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CE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丙型肝炎病毒抗体质控品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AA5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16×1.3mL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413B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CDF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DE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4E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33F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88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促甲状腺素定标液TSH CalSet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AF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 x 1.3 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28A0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31D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26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36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61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C9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电解质检测电极块*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28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1个/盒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B88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ARCHITECT C16000全自动生化仪</w:t>
            </w:r>
          </w:p>
        </w:tc>
      </w:tr>
      <w:tr w14:paraId="3D15A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54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7D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51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BF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电解质清洗液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49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1×150mL,10×12mL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5A4E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07D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F2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2F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A6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8D8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电解质血清校准品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76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低值校准品:5 ×10 mL,高值校准品:5 × 10mL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3CBB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9F6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ED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6B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BD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31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丁型肝炎病毒IgM抗体检测试剂盒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97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100人份/盒(含校准品)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BE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厦门优迈科医学仪器有限公司、Caris200</w:t>
            </w:r>
          </w:p>
        </w:tc>
      </w:tr>
      <w:tr w14:paraId="1AB3E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0C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66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7A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E1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多标记物质控品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58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 × 2.0 mL(冻干品,复溶体积)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F7F8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F3E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87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2F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E9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80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非结核分枝杆菌药敏试剂盒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9D5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10测试/盒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3699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CF9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0A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20F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5E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C1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肥达氏试剂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5F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10ml*5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9C8F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B4C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B3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9F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2F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78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分枝杆菌核酸检测试剂盒(PCR-荧光探针法)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966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20测试/盒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044E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240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9E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63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52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5F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分枝杆菌菌种鉴定试剂盒(DNA微阵列芯片法)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E4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24测试/套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81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博奥基因芯片检测仪</w:t>
            </w:r>
          </w:p>
        </w:tc>
      </w:tr>
      <w:tr w14:paraId="6BA48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D9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252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E18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1C1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分枝杆菌培养管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D5D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7ml/支,100支/盒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FC26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418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76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9F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A9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3A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分枝杆菌培养添加剂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67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营养剂15ml*6瓶  抗菌剂:0.06g*6瓶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D62B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790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2A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46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586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F3B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分枝杆菌药敏罗氏培养基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A9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7ml/支 20支/套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009F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33B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52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A6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02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57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分枝杆菌药敏罗氏培养基  对硝基苯甲酸(PNB)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82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7ml/支,25支/盒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282E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E3D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81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D24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CD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2F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分枝杆菌药敏罗氏培养基  噻吩-2-羧酸肼培养基(TCH)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5B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7ml/支,25支/盒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D305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932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3C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28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16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C9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分枝杆菌药敏罗氏培养基 中性罗氏培养基(CON)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C4F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7ml/支,50支/盒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0289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5EA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53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B7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32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73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分枝杆菌液体培养管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80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7ml*100支/盒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AE19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D73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DF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8A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A8D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47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分枝杆菌用联合药敏试剂盒(荧光法)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B73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40测试/盒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33DC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C6B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EE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DDB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8AD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7E3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高敏肌钙蛋白T定标液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7F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4x1.0mL(冻干品复溶体积)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AA5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A51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49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9E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80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D0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哥伦比亚血琼脂培养基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75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10块/包,9cm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15ED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743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17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E9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499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F1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革兰氏染色液(碘溶液)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504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500ml*6/件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E450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C7E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39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E3E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AAB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07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革兰氏染色液(龙胆紫液)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A9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500ml*6/件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D7D8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B8C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38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BB6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75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12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革兰氏染色液(沙黄溶液)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F7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500ml*6/件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DD37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5F2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F0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BA8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AD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01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革兰氏染色液(脱色液)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130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500ml*6/件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833E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A94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28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3F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F3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EF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革兰氏阳性细菌鉴定/药敏板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7B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25块/包装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3963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788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CA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DD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B0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7AD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革兰氏阳性细菌药敏板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31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25块/盒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6EAE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379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C1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ADD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FA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EA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革兰氏阴性细菌鉴定/药敏板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2D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25块/包装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5481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BB4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56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B0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ECE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B7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革兰氏阴性细菌药敏板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AD9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25块/盒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B703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745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2B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46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32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82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革兰阴性菌脂多糖检测试剂盒(光度法)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311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EKT-5M:50人份/盒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56F8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CEB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0D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EA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2B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FD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弓形虫、风疹病毒、巨细胞病毒、单纯疱疹病毒1型/2型lgG抗体测定试剂盒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647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100人份/盒(含校准品和质控品)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B0FE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BB7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DA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09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EE6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B6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弓形虫、风疹病毒、巨细胞病毒、单纯疱疹病毒1型/2型lgM抗体检测试剂盒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90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D91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上海透景生命科技股份有限公司、TESMi F3999</w:t>
            </w:r>
          </w:p>
        </w:tc>
      </w:tr>
      <w:tr w14:paraId="0C34A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03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AA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2C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2F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核酸提取试剂盒(磁珠法)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157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RT-B-200 ,32人份/盒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14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重庆中元EXM3000</w:t>
            </w:r>
          </w:p>
        </w:tc>
      </w:tr>
      <w:tr w14:paraId="49B50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98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9F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DA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C7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核酸提取试剂盒(磁珠法)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32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RT-T-200 32人份/盒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29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重庆中元EXM3000</w:t>
            </w:r>
          </w:p>
        </w:tc>
      </w:tr>
      <w:tr w14:paraId="1532F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4E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2E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D4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C12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核酸提取试剂盒(磁珠法)RT-T-200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A24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RT-T-200 96人份/盒(4块深孔板)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3B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重庆中元EXM3000</w:t>
            </w:r>
          </w:p>
        </w:tc>
      </w:tr>
      <w:tr w14:paraId="6E606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40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1D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92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025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呼吸道病毒核酸六重联检试剂盒(PCR荧光探针法)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F68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48人份/盒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6A0B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C2E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C5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8B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37E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28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肌钙蛋白质控品PreciControl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382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4×2.0ml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9ECD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75A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09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54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59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C9E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激发液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E9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B38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厦门优迈科医学仪器有限公司、Caris200</w:t>
            </w:r>
          </w:p>
        </w:tc>
      </w:tr>
      <w:tr w14:paraId="7D234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BA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AB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96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1A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甲胎蛋白定标液AFP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16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4x1.0mL(冻干品复溶体积)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FDB8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2B8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18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0C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90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3F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甲胎蛋白检测试剂盒AFP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46B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300测试/盒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5944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CA2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82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2E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0C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BD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甲型肝炎病毒IgM抗体检测试剂盒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81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100人份/盒(含校准品)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62F6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002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E3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45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5B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AB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甲状腺素定标液T4 CalSet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22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4×1.0 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784B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2B2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31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BAE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2B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71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酵母样真菌药敏试剂盒(微量稀释法)ATBFUNGUS3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2F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25测试/盒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957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F87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2A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A3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A9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487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接种培养液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ECA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4.5ml/支  100支/箱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57A6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7E3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93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0C2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D2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D3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结核分枝杆菌IgG/IgM抗体检测试剂盒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A0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30人份/盒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1EC2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296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D0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DF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93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5D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结核分枝杆菌rpoB基因和突变检测试剂盒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A8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C1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赛沛</w:t>
            </w:r>
          </w:p>
        </w:tc>
      </w:tr>
      <w:tr w14:paraId="200C5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7E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75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FD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B6C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结核分枝杆菌抗原检测试剂盒(胶体金法)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F5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5981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59B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81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54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D8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3C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结核分枝杆菌药敏试剂盒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AD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1测试/96孔板,10测试/盒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682A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614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31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7D8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3D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95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结核菌PNB培养基(分枝杆菌药敏罗氏培养基)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9C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7ml/支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F803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885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27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98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A98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87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结核菌罗氏培养基(中性)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64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7ml/支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7E07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1E3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2C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EF0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60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139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结核菌药敏培养基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D6D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20支/套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24AA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B13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49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74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F9D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14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抗核抗体谱(IgG)检测试剂盒  2G 8项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47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16人份/盒(DL-1590-1601-2G)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EE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德国欧蒙医学实验诊断股份公司、EURO BlotOne</w:t>
            </w:r>
          </w:p>
        </w:tc>
      </w:tr>
      <w:tr w14:paraId="7E968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AB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60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A2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B67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抗核抗体谱(IgG)检测试剂盒(欧蒙印迹法)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36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64人份/盒(DL-1590-6401-8G)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6D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德国欧蒙医学实验诊断股份公司、EURO BlotOne</w:t>
            </w:r>
          </w:p>
        </w:tc>
      </w:tr>
      <w:tr w14:paraId="6A6D2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94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0E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7D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339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抗核抗体谱(IgG)检测试剂盒(欧蒙印迹法)  8G 12项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CA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16人份/盒(DL 1590-1601-8G)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62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德国欧蒙医学实验诊断股份公司、EURO BlotOne</w:t>
            </w:r>
          </w:p>
        </w:tc>
      </w:tr>
      <w:tr w14:paraId="12462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F2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646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04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FE8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抗链球菌素O(ASO)测定试剂盒(免疫比浊法)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E0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R1:2*60ml R2:2*12ml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C04D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108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08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06E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42C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FEF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抗嗜肺军团菌抗体IgG检测试剂盒(酶联免疫吸附法)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84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28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德国欧蒙医学实验诊断股份公司、EURO BlotOne</w:t>
            </w:r>
          </w:p>
        </w:tc>
      </w:tr>
      <w:tr w14:paraId="00270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FB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3FF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17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F0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抗嗜肺军团抗体IgG检测试剂盒(酶联免疫吸附法)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F9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D3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德国欧蒙医学实验诊断股份公司、EURO BlotOne</w:t>
            </w:r>
          </w:p>
        </w:tc>
      </w:tr>
      <w:tr w14:paraId="531A0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3E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D9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74E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20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抗酸染色液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31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4*500ml 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7927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8CC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28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C2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80B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65A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抗酸染色液(萋尼氏法)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25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4*500ml/盒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E027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C52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91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3C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938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9E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抗酸染色液(荧光金胺O法)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07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4*500ml*8/件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65B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98F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B5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D42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6B5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2B2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链球菌和肺炎链球菌药敏试剂盒(比浊法)ATBSTREPCLSI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8EB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10测试/盒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240A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8D0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AF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0B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3C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8E2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鳞状细胞癌抗原检测试剂盒(流式荧光发光法)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253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937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上海透景生命科技股份有限公司、TESMi F3999</w:t>
            </w:r>
          </w:p>
        </w:tc>
      </w:tr>
      <w:tr w14:paraId="41D66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0D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34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F7E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C2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氯化钙溶液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152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10×15ml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B25D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EAE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7C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02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769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B1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氯化钙试剂盒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D4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24×15ml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6B2B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FA4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87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08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275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17E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麦康凯平板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731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9cm 10块/包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B385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594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38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4E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53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84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梅毒甲苯胺红不加热血清试验诊断试剂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06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120人份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D0F1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E3E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C2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5C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EC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1C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梅毒螺旋体抗体检测试剂盒(凝集法)TPPA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CB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20*5 100人份/盒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CDDB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3D6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EA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56D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180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4E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梅毒螺旋体抗体质控品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8AB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4×2.0ml(冻干品,复溶体积)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B55C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81E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28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F3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1E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5F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米诺环素药敏实验纸片30ug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E7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5x50片/盒,30ug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5F0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CE6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7C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A4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F6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7C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免疫通用质控品PreciControl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ADA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4x3.0 mL(冻干品复溶体积)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EEEC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A2E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98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663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F48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0D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念珠菌IgG抗体检测试剂盒(酶联免疫法)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0D6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95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浙江嘉兴科瑞迪医疗器械有限公司、HB-300E</w:t>
            </w:r>
          </w:p>
        </w:tc>
      </w:tr>
      <w:tr w14:paraId="296F2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9D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3AA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B7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CFD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念珠菌甘露聚糖检测试剂盒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A9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46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浙江嘉兴科瑞迪医疗器械有限公司、HB-300E</w:t>
            </w:r>
          </w:p>
        </w:tc>
      </w:tr>
      <w:tr w14:paraId="28335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98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F2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42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23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念珠菌显色培养基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3EF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70mm 10块/包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60C6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351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D0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4F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3B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015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尿比重校准品SG Calibrator(CK920648)*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7D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低值:10ml*1;中值:10ml*1;高值:10ml*1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23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希森美康UC3500</w:t>
            </w:r>
          </w:p>
        </w:tc>
      </w:tr>
      <w:tr w14:paraId="077C1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1F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D0A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B1D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FE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尿液分析试纸条(干化学法)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06E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URIT 11G 100条/筒(黑色塑料筒)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D4F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优利特-UC1800</w:t>
            </w:r>
          </w:p>
        </w:tc>
      </w:tr>
      <w:tr w14:paraId="7BC9D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3D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B1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B8B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60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尿液分析试纸条(干化学法)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A02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尿九项试纸条:100条/瓶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1D8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优利特-UC1800</w:t>
            </w:r>
          </w:p>
        </w:tc>
      </w:tr>
      <w:tr w14:paraId="30A35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0B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4AD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71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1B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凝血分析用稀释液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DB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24×15ml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FA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STAGO STA-R Max</w:t>
            </w:r>
          </w:p>
        </w:tc>
      </w:tr>
      <w:tr w14:paraId="52CB3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6C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2D1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11A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87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凝血酶原时间测定试剂盒(凝固法)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F0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10*4ml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BDA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STAGO STA-R Max</w:t>
            </w:r>
          </w:p>
        </w:tc>
      </w:tr>
      <w:tr w14:paraId="4F319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09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58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C0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87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凝血酶原时间测定试剂盒(凝固法)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F3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试剂1:6×5ml,试剂2:6×5ml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36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STAGO STA-R Max</w:t>
            </w:r>
          </w:p>
        </w:tc>
      </w:tr>
      <w:tr w14:paraId="72D37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ED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9C1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CA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B42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凝血质控品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014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(D2质控)试剂1:12*1ml 试剂2:12*1ml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87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STAGO STA-R Max</w:t>
            </w:r>
          </w:p>
        </w:tc>
      </w:tr>
      <w:tr w14:paraId="32B7A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37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78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5B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87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凝血质控品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E6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(多项质控品)R1:12×1ml;R2:12×1ml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D5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STAGO STA-R Max</w:t>
            </w:r>
          </w:p>
        </w:tc>
      </w:tr>
      <w:tr w14:paraId="2AF59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00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D87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7F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9A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哌拉西林/他唑巴坦药敏实验纸片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F9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50片/筒×5筒,5筒/盒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7A0E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7A9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B1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73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325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843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哌拉西林药敏实验纸片(扩散法)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8D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5×50片/盒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FA6F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AAF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64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124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8F0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B59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葡萄糖-6-磷酸脱氢酶测定试剂盒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4B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R1：2*60ml R2：2*20ml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634B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9B4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BA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B2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6F7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5A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鞘流液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8D4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2L/桶(白色)加样系统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68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上海透景生命科技股份有限公司、TESMi F3999</w:t>
            </w:r>
          </w:p>
        </w:tc>
      </w:tr>
      <w:tr w14:paraId="54746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FB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3D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080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8C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鞘流液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E7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2L/桶(紫色)检测系统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CC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上海透景生命科技股份有限公司、TESMi F3999</w:t>
            </w:r>
          </w:p>
        </w:tc>
      </w:tr>
      <w:tr w14:paraId="078AC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2C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8C2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8A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3DA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鞘液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49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5L/桶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0A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长沙市微米生物科技有限公司、Wmini5268</w:t>
            </w:r>
          </w:p>
        </w:tc>
      </w:tr>
      <w:tr w14:paraId="174D9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E9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BF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1A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58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清洗液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11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10×15ml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39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STAGO STA-R Max</w:t>
            </w:r>
          </w:p>
        </w:tc>
      </w:tr>
      <w:tr w14:paraId="06368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48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733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7C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ADE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清洗液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731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250mL/瓶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78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苏州新波生物技术有限公司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、EasyCutaMiNi</w:t>
            </w:r>
          </w:p>
        </w:tc>
      </w:tr>
      <w:tr w14:paraId="1E090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51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4E2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631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A1F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清洗液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E12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20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厦门优迈科医学仪器有限公司、Caris200</w:t>
            </w:r>
          </w:p>
        </w:tc>
      </w:tr>
      <w:tr w14:paraId="2ADA2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0D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6E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0C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B9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清洗液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961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FLC-1C,500ml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7E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湖南德米特仪器有限公司、MLC2801</w:t>
            </w:r>
          </w:p>
        </w:tc>
      </w:tr>
      <w:tr w14:paraId="5E0EC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7A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F0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EC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D75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清洗液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8B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SIL-1A,500ml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F5C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湖南德米特仪器有限公司、MLC2801</w:t>
            </w:r>
          </w:p>
        </w:tc>
      </w:tr>
      <w:tr w14:paraId="43A6B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67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BB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FC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79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清洗液Washreagent 1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F6F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500ml/瓶（CHP-BL-EBM-20-3151）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0A57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6E3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D2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48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E19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A3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曲霉IgG抗体试剂盒(酶联免疫法)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C0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A5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浙江嘉兴科瑞迪医疗器械有限公司、HB-300E</w:t>
            </w:r>
          </w:p>
        </w:tc>
      </w:tr>
      <w:tr w14:paraId="2DBB3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84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29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D00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2B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曲霉半乳甘露聚糖检测试剂盒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2ED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96人份/盒(A型)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6F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浙江嘉兴科瑞迪医疗器械有限公司、HB-300E</w:t>
            </w:r>
          </w:p>
        </w:tc>
      </w:tr>
      <w:tr w14:paraId="5E89D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6D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BA5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0A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2B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曲霉菌半乳甘露聚糖定量检测试剂盒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F94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2F0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浙江嘉兴科瑞迪医疗器械有限公司、HB-300E</w:t>
            </w:r>
          </w:p>
        </w:tc>
      </w:tr>
      <w:tr w14:paraId="738FF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F3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535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0E8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B8E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曲霉菌属、新型隐球菌及耶氏肺孢子菌核酸检测试剂盒(PCR荧光探针法)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8E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48人份/盒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3799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ED1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BF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B3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AD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ED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全程C反应蛋白测定试剂盒(免疫荧光干式定量法)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563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200人份/盒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E33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中翰盛泰JS3000</w:t>
            </w:r>
          </w:p>
        </w:tc>
      </w:tr>
      <w:tr w14:paraId="2E795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2D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D1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74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DD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全自动血液流变分析仪质控液*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DA0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50ml×4瓶(Ⅰ、Ⅱ、Ⅲ、Ⅳ各1瓶)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967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重庆天海MVIS-2015</w:t>
            </w:r>
          </w:p>
        </w:tc>
      </w:tr>
      <w:tr w14:paraId="10B14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10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77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EA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104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人类免疫缺陷病毒(I型)核酸检测试剂盒(PCR-荧光法)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56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48测试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ED3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338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92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D9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A3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5E2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人类免疫缺陷病毒质控品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8E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 x 2.0 mL(冻干品,复溶体积)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2570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FAC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C0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BE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C3B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04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溶血素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D30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100mL/盒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D666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9B4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85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C4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D3E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62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乳酸(LAC)测定试剂盒(乳酸氧化酶法)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DF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试剂1(R1):2×60ml s试剂2(R2):2×20ml 校准品:1×3ml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17A1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232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23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B4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8D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30C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乳酸测定试剂盒(乳酸氧化酶法)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7D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R1;2*60ml R2:2*20ml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927A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D7F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53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9C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FF9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9D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瑞氏-姬姆萨染色液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F1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4*250ml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6B82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339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C2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CC5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E24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DF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三碘甲状腺原氨酸定标液T3 CalSet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88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 × 1.0 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FD4F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F33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09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42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D4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3B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三碘甲状腺原氨酸检测试剂盒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25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300测试/盒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2104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A78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A4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B6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962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3B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沙保罗氏琼脂培养基(分离培养法)4ml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99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T0577 4ml*50人份/盒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C19A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CF8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29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DA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9B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75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生化多项质控品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56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水平1(694):12*5ml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5B92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3B6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BA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179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1C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98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生化多项质控品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16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水平2(695):12*5ml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A947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039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ED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B3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C0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80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食物过敏原特异性IgE抗体检测试剂盒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83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16人份/盒(DP 3414-1601-2 E)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04F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德国欧蒙医学实验诊断股份公司、EURO BlotOne</w:t>
            </w:r>
          </w:p>
        </w:tc>
      </w:tr>
      <w:tr w14:paraId="46827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0C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E76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77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32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嗜血杆菌和卡他莫拉菌药敏试剂盒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6E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10测试/盒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2EE6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F3A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EC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97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5EF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2D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嗜血杆菌巧克力琼脂选择培养基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55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9cm   10块/包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1C59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B53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63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15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91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6B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四环素药敏实验纸片(扩散法)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64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5x50片/盒,30ug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DB61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B11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57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71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82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CB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糖类抗原125检测试剂盒(流式荧光发光法)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69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AE0A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27D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6F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A90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15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90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替加环素药敏实验纸片(扩散法)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645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50片/筒 X5筒,15ug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B9C7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ADA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BC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39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650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F05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头孢吡肟药敏实验纸片(扩散法)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31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5x50片/盒 30ug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3AE4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F90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0D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DD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49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E5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头孢呋辛钠药敏纸片(扩散法)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BE9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5x50片/盒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3269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86A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CB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46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01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C14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头孢哌酮/舒巴坦药敏试验纸片105ug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38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50片/筒x5筒,105ug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10D3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8CA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EF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9C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F9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CA1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头孢哌酮药敏试验纸片75ug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01C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5x50片/盒,75ug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A1CD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6B7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EB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78A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670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98C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微生物药敏试纸(扩散法(K-B法))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7F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头孢他啶纸片:30ug,20片/瓶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FDF3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05A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92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90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72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B6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微生物药敏纸片(扩散法(K-B法))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B7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头孢他啶-阿维巴坦纸片30ug,20片/瓶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3048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8C4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1D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0C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83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5B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微生物药敏纸片--奥扑托新纸片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7C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奥扑托新纸片:5ug,20片/瓶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395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672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2A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2F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4F3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70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戊型肝炎病毒IgM抗体检测试剂盒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6A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100人份/盒(含校准品)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B8B1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549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AE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98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AC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2F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吸入性过敏原特异性IgE抗体检测试剂盒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D6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16人份/盒(DP 3116-1601-2 E)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4D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德国欧蒙医学实验诊断股份公司、EURO BlotOne</w:t>
            </w:r>
          </w:p>
        </w:tc>
      </w:tr>
      <w:tr w14:paraId="73F6C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E7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34B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42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46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吸入性及食物性过敏原特异性IgE抗体检测试剂盒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4C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16人份/盒(DP 3713-1601 E)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D8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德国欧蒙医学实验诊断股份公司、EURO BlotOne</w:t>
            </w:r>
          </w:p>
        </w:tc>
      </w:tr>
      <w:tr w14:paraId="2DD17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E2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4B9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537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00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纤维蛋白原测定试剂盒(凝固法)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E7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12×5ml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A0E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STAGO</w:t>
            </w:r>
          </w:p>
        </w:tc>
      </w:tr>
      <w:tr w14:paraId="4EDD6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FC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96C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47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F1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校准品StandardHumanPlasma*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4F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10x1.0mL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A6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希森美康 XN-1000</w:t>
            </w:r>
          </w:p>
        </w:tc>
      </w:tr>
      <w:tr w14:paraId="791D9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DF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6C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24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92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血氨试纸条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84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50条/盒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1C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ARKRAY PA-4130</w:t>
            </w:r>
          </w:p>
        </w:tc>
      </w:tr>
      <w:tr w14:paraId="00B21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9A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B64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DAD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90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血气测定试剂盒(电极法)-4项带IQM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33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00026330084,GEM Premier 3500  iQM BG/HCT 300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AEB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GEM Premier 3500 </w:t>
            </w:r>
          </w:p>
        </w:tc>
      </w:tr>
      <w:tr w14:paraId="1203B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6F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F8C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E9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5AE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血清淀粉样蛋白A质控品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E5E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水平1:1×0.5mL,水平2:1×0.5mL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59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中翰盛泰js3000</w:t>
            </w:r>
          </w:p>
        </w:tc>
      </w:tr>
      <w:tr w14:paraId="6F793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0C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05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803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B0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血液分析仪用校准品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EE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3.0ml/瓶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C4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希森美康 XN-1000</w:t>
            </w:r>
          </w:p>
        </w:tc>
      </w:tr>
      <w:tr w14:paraId="28AC9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2E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895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B8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5FB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血液分析仪用校准品XN  CAL(AV018130)*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10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3.0ml/瓶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42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希森美康 XN-1000</w:t>
            </w:r>
          </w:p>
        </w:tc>
      </w:tr>
      <w:tr w14:paraId="1864F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70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2E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13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33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血液分析仪用质控品 XN CHECK(Leve12)(BJ021731)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13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水平2:3.0ml/瓶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EC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希森美康 XN-1000</w:t>
            </w:r>
          </w:p>
        </w:tc>
      </w:tr>
      <w:tr w14:paraId="35359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C0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D5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24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44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血液分析仪用质控品 XN CHECK(Leve13) (AM342243)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7B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水平3:3.0ml/瓶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63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希森美康 XN-1000</w:t>
            </w:r>
          </w:p>
        </w:tc>
      </w:tr>
      <w:tr w14:paraId="47479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D6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C1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DA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57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样本萃取液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30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API-2C,500ml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FB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湖南德米特仪器有限公司、MLC2801</w:t>
            </w:r>
          </w:p>
        </w:tc>
      </w:tr>
      <w:tr w14:paraId="6DAF7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F2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10B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AD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EE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样本萃取液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71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AZT-1A,500mL/瓶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DB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湖南德米特仪器有限公司、MLC2801</w:t>
            </w:r>
          </w:p>
        </w:tc>
      </w:tr>
      <w:tr w14:paraId="729CF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7D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8B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23C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C6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样本萃取液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38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BPI-2C,500ml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1D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湖南德米特仪器有限公司、MLC2801</w:t>
            </w:r>
          </w:p>
        </w:tc>
      </w:tr>
      <w:tr w14:paraId="0D50B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42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B6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F1C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AC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样本萃取液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2B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MPI-2A,500ml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A2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湖南德米特仪器有限公司、MLC2801</w:t>
            </w:r>
          </w:p>
        </w:tc>
      </w:tr>
      <w:tr w14:paraId="74496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CC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CC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79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64E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样本萃取液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56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OPI-2A,500mL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F79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湖南德米特仪器有限公司、MLC2801</w:t>
            </w:r>
          </w:p>
        </w:tc>
      </w:tr>
      <w:tr w14:paraId="68B3A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15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E2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ECE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E8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样本萃取液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5D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VCV-1D,500ml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CC4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湖南德米特仪器有限公司、MLC2801</w:t>
            </w:r>
          </w:p>
        </w:tc>
      </w:tr>
      <w:tr w14:paraId="67563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CD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13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831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F6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样本释放剂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47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ACG-1A,60ml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31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湖南德米特仪器有限公司、MLC2801</w:t>
            </w:r>
          </w:p>
        </w:tc>
      </w:tr>
      <w:tr w14:paraId="2664C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5D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91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30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4D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样本释放剂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38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ACP-1A,250ml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69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湖南德米特仪器有限公司、MLC2801</w:t>
            </w:r>
          </w:p>
        </w:tc>
      </w:tr>
      <w:tr w14:paraId="7014C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CC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5F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F16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EF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样本释放剂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001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INH质控品,3支/盒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53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湖南德米特仪器有限公司、MLC2801</w:t>
            </w:r>
          </w:p>
        </w:tc>
      </w:tr>
      <w:tr w14:paraId="6CE6E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C4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776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08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15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样本释放剂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7E0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ISD-2校准品,7支/盒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AD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湖南德米特仪器有限公司、MLC2801</w:t>
            </w:r>
          </w:p>
        </w:tc>
      </w:tr>
      <w:tr w14:paraId="26BC7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9A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FC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7A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BA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样本释放剂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D3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ISD-3校准品,7支/盒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CD7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湖南德米特仪器有限公司、MLC2801</w:t>
            </w:r>
          </w:p>
        </w:tc>
      </w:tr>
      <w:tr w14:paraId="512BB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2F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F7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087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C8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样本释放剂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DE7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NVP质控品,3支/盒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245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湖南德米特仪器有限公司、MLC2801</w:t>
            </w:r>
          </w:p>
        </w:tc>
      </w:tr>
      <w:tr w14:paraId="62AB7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7D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D1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53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CA4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样本释放剂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7EE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ORG-2A,250ml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08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湖南德米特仪器有限公司、MLC2801</w:t>
            </w:r>
          </w:p>
        </w:tc>
      </w:tr>
      <w:tr w14:paraId="6C879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3A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0B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C7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64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样本释放剂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FC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PZA质控品,3支/盒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6A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湖南德米特仪器有限公司、MLC2801</w:t>
            </w:r>
          </w:p>
        </w:tc>
      </w:tr>
      <w:tr w14:paraId="7DD9C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A5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61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C6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F5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样本释放剂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DE9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REP质控品,3支/盒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BC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湖南德米特仪器有限公司、MLC2801</w:t>
            </w:r>
          </w:p>
        </w:tc>
      </w:tr>
      <w:tr w14:paraId="3090C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79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EFE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650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0C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样本稀释液(NALC法痰消化液)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476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4*100ml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4413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F8E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1B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5C3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CE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6C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样本稀释液(电解质样本稀释液)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1D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试剂1:10×93mL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F1FC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103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ED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6B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B5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239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样本稀释液-分枝杆菌菌液配制试剂(磨菌管)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5E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磨菌管(16mm)20支/盒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267A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403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12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82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FA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9A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药敏接种培养液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CAB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8ml/支,100支/盒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2B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全自动微动物分析系统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PHOENIX100</w:t>
            </w:r>
          </w:p>
        </w:tc>
      </w:tr>
      <w:tr w14:paraId="540B7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2C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0C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6E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CA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药敏指示剂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76A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6ml/支    10支/盒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1B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全自动微动物分析系统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PHOENIX100</w:t>
            </w:r>
          </w:p>
        </w:tc>
      </w:tr>
      <w:tr w14:paraId="54DFC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F9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2C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EE3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D6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药敏质控培养基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00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16支/套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8D4A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A23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29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A2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E15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B11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乙型肝炎病毒表面抗原校准品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EF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2mL×3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C3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厦门优迈科医学仪器有限公司、Caris200</w:t>
            </w:r>
          </w:p>
        </w:tc>
      </w:tr>
      <w:tr w14:paraId="60038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60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1D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9FB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54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乙型肝炎病毒表面抗原质控品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1B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16×1.3mL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EFB1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309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4A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28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41F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19A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乙型肝炎病毒核酸测定试剂盒(荧光PCR法)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6A4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32人份/盒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ADF6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6AB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96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A2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E8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36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隐球菌荚膜多糖检测试剂盒(胶体金法)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7F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40人/份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93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浙江嘉兴科瑞迪医疗器械有限公司、HB-300E</w:t>
            </w:r>
          </w:p>
        </w:tc>
      </w:tr>
      <w:tr w14:paraId="3D4F6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B9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EF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E8E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05C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营养琼脂培养基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12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250g/瓶(B106)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D729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0A3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E1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BA1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32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62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游离/总前列腺特异抗原检测试剂盒(流式荧光发光法)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77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36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上海透景生命科技股份有限公司、TESMi F3999</w:t>
            </w:r>
          </w:p>
        </w:tc>
      </w:tr>
      <w:tr w14:paraId="623F9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B2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751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ABF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DB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游离甲状腺素定标液CalSet FT4 Ш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8D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4×1.0mL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D795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16E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D8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4D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C7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68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游离三碘甲状腺原氨酸定标液FT3IIICalSet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4F0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4×1.0mL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3C6A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2C6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C8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71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B0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89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预激发液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B9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AC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美国雅培公司、Abbott i2000</w:t>
            </w:r>
          </w:p>
        </w:tc>
      </w:tr>
      <w:tr w14:paraId="61E45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E4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FD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78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A2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预激发液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1F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975ml/瓶,4瓶/盒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C0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美国雅培公司、Abbott i2000</w:t>
            </w:r>
          </w:p>
        </w:tc>
      </w:tr>
      <w:tr w14:paraId="35F4C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5A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3D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1D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EC1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增强液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DD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250mL/瓶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5F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苏州新波生物技术有限公司、EasyCutaMiNi</w:t>
            </w:r>
          </w:p>
        </w:tc>
      </w:tr>
      <w:tr w14:paraId="367A7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A6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8B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270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A50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真菌(1-3)-β-D葡聚糖检测试剂盒(显色法)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FC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96人份/盒(D型)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21F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浙江嘉兴科瑞迪医疗器械有限公司、HB-300E</w:t>
            </w:r>
          </w:p>
        </w:tc>
      </w:tr>
      <w:tr w14:paraId="71861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20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0D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AD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BE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质控品(水平I)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199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10*1.0ml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C55E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EFF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C8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14C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E3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B55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质谱样品处理基质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D8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10*2.5mg/包装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F463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743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93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08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2FF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4B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总铁结合力测定试剂盒-TIBC(Ferene法)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54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R1:2*60ml R2:2*12ml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868D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661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F0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6F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99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D0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左氧氟沙星药敏实验纸片(扩散法)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5D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5x50片/盒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8D01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661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AF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31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66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F4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无菌巴氏吸管*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06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CF5F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9BB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8D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1E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46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EC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竹签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6A5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180mm*3mm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556D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BA2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EB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A33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6F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39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20寸棉芯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FD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20寸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5DAC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BB3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C3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2B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356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8B7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ASP-ASSY(PM) NO.8 XN进样针*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6A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1根/盒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B019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AC5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37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41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79C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FE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CS2000专用灯泡*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219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12v24w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7CF0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4F3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D2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84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AD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17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PP棉芯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89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20寸 1微米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3880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3EE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0F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CB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151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14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PP棉芯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3E6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20寸 5微米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22DF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BE0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BE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84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C2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247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反渗透膜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B5A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2672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C27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AA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C4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CF8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18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碳芯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9A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20寸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E318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E58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40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DA4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65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B0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氨基末端脑利钠肽前体测定试剂盒（免疫荧光干式定量法）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8E6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DB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专机专用 中翰盛泰 JS3000免疫分析仪</w:t>
            </w:r>
          </w:p>
        </w:tc>
      </w:tr>
      <w:tr w14:paraId="38291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3F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9D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858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A41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氨基末端脑利钠肽前体质控品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DE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水平2：2*1ml，水平3：2*1ml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B6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专机专用 中翰盛泰JS3000免疫分析仪</w:t>
            </w:r>
          </w:p>
        </w:tc>
      </w:tr>
      <w:tr w14:paraId="0EB73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A7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CCC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F5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50B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结核分枝杆菌药敏质控罗氏培养基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B1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16支/套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25EF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A13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AA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56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C6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FB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结核分枝杆菌药敏试剂盒定制板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10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96孔板X10块/盒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DBE6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55E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78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0D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1E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2B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新型冠状病毒2019-nCOV核酸检测试剂盒（荧光PCR)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BB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6269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1BA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78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0BD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19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2C1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一次性尖底平盖离心管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58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4A9D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F10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36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34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983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13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CD61检测试剂（流式细胞仪法-APC）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93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4B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长沙市微米生物科技有限公司、Wmini5268</w:t>
            </w:r>
          </w:p>
        </w:tc>
      </w:tr>
      <w:tr w14:paraId="39B56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58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2B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BC6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BE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溶血素（含固定剂）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2A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5C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长沙市微米生物科技有限公司、Wmini5268</w:t>
            </w:r>
          </w:p>
        </w:tc>
      </w:tr>
      <w:tr w14:paraId="1BE54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EA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1D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79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12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肺炎支原体抗体二项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8D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25人份/盒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3150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852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A8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F3D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21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82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肺炎衣原体抗体二项 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5D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25人份/盒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72FC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7EA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E4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178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A9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C4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马尔尼菲篮状菌抗原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E3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25人份/盒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79F2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31D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3A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2D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EE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EB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肺炎链球菌药敏卡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C3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20测试／盒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9F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VITEK2 AST-GP68 </w:t>
            </w:r>
          </w:p>
        </w:tc>
      </w:tr>
      <w:tr w14:paraId="716CB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E3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01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8E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B03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革兰阳性细菌药敏卡片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EC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20测试／盒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97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VITEK 2 AST-P639</w:t>
            </w:r>
          </w:p>
        </w:tc>
      </w:tr>
      <w:tr w14:paraId="6045D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FC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68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C4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C4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革兰阴性细菌药敏卡片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07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20测试／盒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5D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VITEK 2 AST-N334</w:t>
            </w:r>
          </w:p>
        </w:tc>
      </w:tr>
      <w:tr w14:paraId="6E8E1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0A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EB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A2F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40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革兰阴性细菌药敏卡片VITEK 2 AST-N335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148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20测试／盒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4F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法国梅里埃VITEK 2 </w:t>
            </w:r>
          </w:p>
        </w:tc>
      </w:tr>
      <w:tr w14:paraId="68783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85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06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DE2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E2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革兰阴性细菌药敏卡片VITEK 2 AST-N399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25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20测试/盒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5A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法国梅里埃VITEK 2 </w:t>
            </w:r>
          </w:p>
        </w:tc>
      </w:tr>
      <w:tr w14:paraId="40E24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E2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DB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18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C4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革兰阴性细菌药敏卡片VITEK 2 AST-XN18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EE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20测试/盒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12C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法国梅里埃VITEK 2 </w:t>
            </w:r>
          </w:p>
        </w:tc>
      </w:tr>
      <w:tr w14:paraId="64672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A7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2BE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49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C32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酵母样真菌药敏卡片VITEK 2 AST-YS08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41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20测试/盒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84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法国梅里埃VITEK 2 </w:t>
            </w:r>
          </w:p>
        </w:tc>
      </w:tr>
      <w:tr w14:paraId="5C19A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43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B5B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1B1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02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VITEK 2 样本稀释液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BA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500m1x20 瓶／箱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BD9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法国梅里埃VITEK 2 </w:t>
            </w:r>
          </w:p>
        </w:tc>
      </w:tr>
      <w:tr w14:paraId="3474B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DA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4B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E3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36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VITEK 2药敏试验稀释用盐水包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AC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1000m1x14包／箱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B8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法国梅里埃VITEK 2 </w:t>
            </w:r>
          </w:p>
        </w:tc>
      </w:tr>
      <w:tr w14:paraId="096E8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6D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92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32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95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革兰氏阴性细菌鉴定卡 VITEK2 GN 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FC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20测试／盒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42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法国梅里埃VITEK 2 </w:t>
            </w:r>
          </w:p>
        </w:tc>
      </w:tr>
      <w:tr w14:paraId="0F8EB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95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46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7C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6A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革兰氏阳性细菌鉴定卡 VITEK2 GP 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90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20测试／盒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59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法国梅里埃VITEK 2 </w:t>
            </w:r>
          </w:p>
        </w:tc>
      </w:tr>
      <w:tr w14:paraId="4E1FD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76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363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E1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7E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酵母菌鉴定卡 VITEK2 YST 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2C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20测试／盒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4DE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法国梅里埃VITEK 2 </w:t>
            </w:r>
          </w:p>
        </w:tc>
      </w:tr>
      <w:tr w14:paraId="673A5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4D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D17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68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72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芽孢杆菌鉴定卡 VITEK2 BCL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CE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20测试／盒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E5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法国梅里埃VITEK 2 </w:t>
            </w:r>
          </w:p>
        </w:tc>
      </w:tr>
      <w:tr w14:paraId="41CE2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FE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AE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0C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27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奈瑟菌、嗜血杆菌鉴定卡 VITEK2 NH 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D56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20测试／盒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FA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法国梅里埃VITEK 2 </w:t>
            </w:r>
          </w:p>
        </w:tc>
      </w:tr>
      <w:tr w14:paraId="3D904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93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B2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EF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AB8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厌氧菌及棒状杆菌鉴定卡 VITEK2 ANC 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3B7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20测试／盒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BD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法国梅里埃VITEK 2 </w:t>
            </w:r>
          </w:p>
        </w:tc>
      </w:tr>
      <w:tr w14:paraId="43D05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7E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05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6D7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A9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乳酸酚棉兰染色液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01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4瓶/盒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5273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BCD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D9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6DE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87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C48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细菌生化鉴别试剂，氧化酶试剂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9DC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20片/瓶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4A29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A97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1C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A2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FAF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84C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氨曲南药敏实验纸片(扩散法)30ug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BB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50片/筒×5筒,5筒/盒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4754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01E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B3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FE0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FE3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5A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头孢他啶药敏实验纸片(扩散法)30ug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61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50片/筒×5筒,5筒/盒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FE2F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7EE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21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221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B1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0BA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环丙沙星药敏实验纸片(扩散法)5ug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BD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50片/筒×5筒,5筒/盒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B30A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1D2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55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A5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BB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279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庆大霉素药敏实验纸片(扩散法)10ug+120ug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D9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50片/筒×5筒,5筒/盒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D4F9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DB9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C3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8E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C7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F4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左氧氟沙星药敏实验纸片(扩散法)5ug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22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50片/筒×5筒,5筒/盒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31A0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7F7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28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93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EB8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2A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美罗培南药敏实验纸片(扩散法)10ug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0F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50片/筒×5筒,5筒/盒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B297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36E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79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82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E6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1D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米诺环素药敏实验纸片(扩散法)30ug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51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50片/筒×5筒,5筒/盒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4E66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6BA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44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55B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300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0EB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苯唑西林药敏实验纸片(扩散法)1ug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A8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50片/筒×5筒,5筒/盒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049F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47C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CD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4AA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DE0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F8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青霉素药敏实验纸片(扩散法)10ug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A1C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50片/筒×5筒,5筒/盒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67A2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7DB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85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21A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7D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D20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哌拉西林他唑巴坦药敏实验纸片(扩散法)110ug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E41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50片/筒×5筒,5筒/盒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12DA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E0C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38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83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2E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3C5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克林霉素药敏实验纸片(扩散法)2ug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9C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50片/筒×5筒,5筒/盒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867B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C7E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B2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C3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A0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287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红霉素药敏实验纸片(扩散法)15ug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29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50片/筒×5筒,5筒/盒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C57B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483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20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D9F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99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97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亚胺培南药敏实验纸片(扩散法)10ug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D3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50片/筒×5筒,5筒/盒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F0EC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064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8F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56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E3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740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哌拉西林药敏实验纸片(扩散法)100ug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37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50片/筒×5筒,5筒/盒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9144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E72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07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D2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BB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EA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利福平药敏实验纸片(扩散法)30ug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99A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50片/筒×5筒,5筒/盒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2EBE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A8A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4C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B2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CD8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E7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头孢哌酮舒巴坦药敏实验纸片(扩散法)150ug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E6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50片/筒×5筒,5筒/盒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26DF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97C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E5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87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87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07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替考拉宁药敏实验纸片(扩散法)30ug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EB7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20片/瓶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401D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DEC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AB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B8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47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89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阿奇霉素药敏实验纸片(扩散法)15ug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DB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20片/瓶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F12A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D61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10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03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医学检验科/输血科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07F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591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9 %氯化钠稀释液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Diluent NaCl 9 %, cobas c 701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D5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 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CB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cobas c 701</w:t>
            </w:r>
          </w:p>
        </w:tc>
      </w:tr>
      <w:tr w14:paraId="212F1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39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F2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医学检验科/输血科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C7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41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CKMB校准品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Cfas CK.MB 3x1ML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9D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3x1 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31CE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48C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69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9E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医学检验科/输血科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C9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F6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cobas c pack试剂空盒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cobas c pack MULTI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D7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pc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97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cobas c 701</w:t>
            </w:r>
          </w:p>
        </w:tc>
      </w:tr>
      <w:tr w14:paraId="52D9D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C8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5C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医学检验科/输血科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326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CB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GENbag厌氧产气袋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55B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20测试/盒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05B3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61C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5E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7A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医学检验科/输血科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E34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80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NH3/ETH/CO2 校准品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NH3/ETH/CO2 Calibrat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05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2x4 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74CB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583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B1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75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医学检验科/输血科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51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5B3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NH3/ETH/CO2 质控品 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NH3/ETH/CO2 Control I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28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5x4 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BD72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7FC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5E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B4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医学检验科/输血科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7A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D14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NH3/ETH/CO2 质控品 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NH3/ETH/CO2 Control II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CD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5x4 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3834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F55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1F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8C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医学检验科/输血科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F2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1B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PAC校准品(前白蛋白、抗O、铜蓝蛋白定标液)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Cfas PAC 3x1ML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BC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3x1 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8EFB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051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BC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2CF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医学检验科/输血科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23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7D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PC CC1生化多项质控品1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PreciControl ClinChem Multi 1 20x5 ml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02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→20 × 5 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762A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7D5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54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88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医学检验科/输血科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78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509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PC CC2 生化多项质控品2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PreciControl ClinChem Multi 2, 20x5 ml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221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→20 × 5 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C98A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995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6C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0D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医学检验科/输血科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561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26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PreciControl LPA Gen.2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脂蛋白（a）二代质控品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8E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2×2×1 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301A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8F1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03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5F9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医学检验科/输血科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E71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90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PreciSet LPA Gen.2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脂蛋白（a）二代校准品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FF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5×1 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BBDB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279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9A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8F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医学检验科/输血科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68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1C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RF校准品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PRECISET RF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7F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5x1 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6823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182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EB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3E1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医学检验科/输血科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1B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3B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Tina-quant a β2-微球蛋白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B2MG,c 701,b2-Microglobulin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8B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 tests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BC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博士泰兴BA200</w:t>
            </w:r>
          </w:p>
        </w:tc>
      </w:tr>
      <w:tr w14:paraId="3C39F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4C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2A7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医学检验科/输血科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CC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A4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Tina-quant a 补体 C3c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C3C Gen.2,c 701,C3c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54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 tests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0423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7D6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29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1A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医学检验科/输血科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FD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EE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Tina-quant a 补体 C4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C4 Gen.2,c 701,C4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CA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 tests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2971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E59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AE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49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医学检验科/输血科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B1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E2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Tina-quant a 胱蛋白酶抑制剂C 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Cystatin C Gen.2, cobas c 701/702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35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 tests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4F8B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F2B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CE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A7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医学检验科/输血科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08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97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Tina-quant a 载脂蛋白A-1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APO A TQ,c 701,Apolipoprotein A1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9F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 tests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0873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C46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70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C87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医学检验科/输血科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1C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62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Tina-quant a 载脂蛋白B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APO B TQ,c 701,Apolipoprotein B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0F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 tests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9CD6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728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95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A4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医学检验科/输血科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D6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5E9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t组织型纤溶酶原激活剂-抑制剂1复合体校准品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CE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5mLx1 瓶，1mLx1 瓶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3F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希森美康 CN6500</w:t>
            </w:r>
          </w:p>
        </w:tc>
      </w:tr>
      <w:tr w14:paraId="1729A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AF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4C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医学检验科/输血科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A29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B33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α1-微球蛋白检测试剂盒（散射比浊法）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97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α1-微球蛋白校准品（选配）：5水平×1×0.5mL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53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博士泰兴BA200</w:t>
            </w:r>
          </w:p>
        </w:tc>
      </w:tr>
      <w:tr w14:paraId="49228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41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9C5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医学检验科/输血科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04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44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β2-微球蛋白检测试剂盒（散射比浊法）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78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β2-微球蛋白校准品（选配）： （尿液）：1水平×0.5mL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D5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博士泰兴BA200</w:t>
            </w:r>
          </w:p>
        </w:tc>
      </w:tr>
      <w:tr w14:paraId="57A5E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98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F6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医学检验科/输血科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A6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30E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β2-微球蛋白质控品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b2-Microglobulin Control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94A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L1:2x1.0 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L2:2x1.0 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D9D9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C0E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D2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D3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医学检验科/输血科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F9F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D5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癌胚抗原定标液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CEA Calset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06B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4x1.0 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C5F4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5A6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36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51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医学检验科/输血科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8E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99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半胱氨酸蛋白酶抑制剂C校准品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Cfas Cystatin CII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369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4x1 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656E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4D3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E7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5BB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医学检验科/输血科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1F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EE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不饱和铁结合力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Unsaturated Iron-Binding Capacity,c 701,UIBC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D34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 tests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EF3F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AC8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32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B0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医学检验科/输血科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BA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28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蛋白病理值质控品（尿液/脑脊液）Precipath PUC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87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4x3 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6FBD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794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CF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0B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医学检验科/输血科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A96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EF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蛋白多项校准品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C.f.a.s. Proteins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F6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5x1 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793E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F9C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A2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E77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医学检验科/输血科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74D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98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蛋白校准品（尿液/脑脊液）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Cfas Proteins U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9B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5x1 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E2B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E92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49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75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医学检验科/输血科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E4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8C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蛋白正常值质控品（尿液/脑脊液）Precinorm PUC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195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4x3 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198F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83C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9C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56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医学检验科/输血科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389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F9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电解质低值定标液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ISE Standard low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95C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 x 3 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871A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080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43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E2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医学检验科/输血科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32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C9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电解质高值定标液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ISE Standard high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070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 x 3 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2A4A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B09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30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CE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医学检验科/输血科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39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40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淀粉酶检测试剂盒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AMYL2, cobas c 701, 750 tests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F32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 tests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DA85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498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5E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D6C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医学检验科/输血科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CB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238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定值多项质控血清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A0D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正常/水平Ⅰ(冻干粉):1X5mL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93F0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6F6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F5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07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医学检验科/输血科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134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EA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果糖胺病理值质控品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PRECIPATH FRUC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64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3x1 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2E81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983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23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25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医学检验科/输血科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D4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09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果糖胺正常值质控品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PRECINORM FRUC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6F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3x1 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87DB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E67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CF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8B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医学检验科/输血科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C7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A37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活化部分凝血活酶时间测定试剂盒（凝固法）FSL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0E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2mLx10瓶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D36A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DFF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50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83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医学检验科/输血科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BFD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94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活化部分凝血活酶时间测定试剂盒（凝固法）FSL 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2A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10mLx10瓶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0058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F02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D4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26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医学检验科/输血科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09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D70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肌酐（苦味酸法）检测试剂盒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CREAJ Gen.2, 1500Test, cobas c701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43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 tests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06E5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F33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95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DE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医学检验科/输血科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3A9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21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肌酐检测试剂盒（肌氨酸氧化酶法）（含校准）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1CC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R1:3*50 R2:2*25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6E7D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3AA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07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4F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医学检验科/输血科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78F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A32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钾电极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 Electrode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BF0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pc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27D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cobas 8000 c 702</w:t>
            </w:r>
          </w:p>
        </w:tc>
      </w:tr>
      <w:tr w14:paraId="2412C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64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9A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医学检验科/输血科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A2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72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碱性洗液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NaOH-D Detergent 1,Cassette, c 701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B4C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 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AFDC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135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87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CD5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医学检验科/输血科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41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11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结核分枝杆菌复合群核酸检测试剂盒（PCR-荧光探针法）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72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9FE1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9EC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67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E8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医学检验科/输血科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1A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18F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结核分枝杆菌核酸检测试剂盒（恒温扩增法）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4D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F449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C6E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7F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08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医学检验科/输血科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D8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0B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抗链球菌溶血素O检测试剂盒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Tina-quant Antistreptolysin O, cobas c 701, 400 tests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2AE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 tests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872B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B46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B1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CC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医学检验科/输血科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044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28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类风湿因子质控品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Controlset RF II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8E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 2x1.0 ml;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LII 2x1.0 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E11D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E96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11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576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医学检验科/输血科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46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36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临床化学校准血清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A7AE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D0D2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954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D5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51E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医学检验科/输血科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F7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E44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氯电极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 Electrode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E7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pc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6B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cobas 8000 c 702</w:t>
            </w:r>
          </w:p>
        </w:tc>
      </w:tr>
      <w:tr w14:paraId="301A6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72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77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医学检验科/输血科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EE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4DC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镁检测试剂盒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Mg, Magnesium Gen.2, c 701,200 tests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B2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 tests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ABA9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B2E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F4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B2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医学检验科/输血科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EE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70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钠电极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 Electrode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84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pc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11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cobas 8000 c 702</w:t>
            </w:r>
          </w:p>
        </w:tc>
      </w:tr>
      <w:tr w14:paraId="44ADC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E6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847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医学检验科/输血科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53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24B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脑脊液/尿液总蛋白检测试剂盒（比浊法）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B9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R1:26mL×2, R2:6mL×2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7AB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博士泰兴BA200</w:t>
            </w:r>
          </w:p>
        </w:tc>
      </w:tr>
      <w:tr w14:paraId="1C89A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4C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64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医学检验科/输血科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CE0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03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脑脊液/尿液总蛋白校准品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1F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校准品（5水平）：5×1mL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69F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博士泰兴BA200</w:t>
            </w:r>
          </w:p>
        </w:tc>
      </w:tr>
      <w:tr w14:paraId="028B9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00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54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医学检验科/输血科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9B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A7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脑脊液与尿蛋白（CSF)测定试剂盒(连苯三酚红法)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8D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7*60ml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E2DF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B35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77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12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医学检验科/输血科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6D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FA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尿干化学质控(试管装)UQ-14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BF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8ml*3支/盒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B7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优利特-UC1800</w:t>
            </w:r>
          </w:p>
        </w:tc>
      </w:tr>
      <w:tr w14:paraId="4FB63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BA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C0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医学检验科/输血科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508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A3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尿生化复合质控品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2A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两水平：2×5mL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F3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博士泰兴BA200</w:t>
            </w:r>
          </w:p>
        </w:tc>
      </w:tr>
      <w:tr w14:paraId="009D8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8C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A3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医学检验科/输血科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97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B5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尿试纸11FA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29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100条/筒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252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优利特-UC1800</w:t>
            </w:r>
          </w:p>
        </w:tc>
      </w:tr>
      <w:tr w14:paraId="19526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7D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E31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医学检验科/输血科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AA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B1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尿特定蛋白复合质控品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4D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两水平：2×5mL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04C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博士泰兴BA200</w:t>
            </w:r>
          </w:p>
        </w:tc>
      </w:tr>
      <w:tr w14:paraId="02BBB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41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FB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医学检验科/输血科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26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2A1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尿液分析清洗液D21N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53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D6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优利特-UC1800</w:t>
            </w:r>
          </w:p>
        </w:tc>
      </w:tr>
      <w:tr w14:paraId="4D81E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91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AB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医学检验科/输血科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044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B30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尿液分析清洗液D22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6B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1L/瓶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D2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优利特-UC1800</w:t>
            </w:r>
          </w:p>
        </w:tc>
      </w:tr>
      <w:tr w14:paraId="655EA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DC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3F2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医学检验科/输血科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E0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B0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凝血酶-抗凝血酶Ⅲ复合物检测试剂盒（化学发光法）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87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 测试/盒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30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希森美康 CN6500</w:t>
            </w:r>
          </w:p>
        </w:tc>
      </w:tr>
      <w:tr w14:paraId="193F3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A9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C3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医学检验科/输血科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4F1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CDA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凝血酶-抗凝血酶Ⅲ复合物校准品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E5D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5mLx1 瓶，1mLx1 瓶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5A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希森美康 CN6500</w:t>
            </w:r>
          </w:p>
        </w:tc>
      </w:tr>
      <w:tr w14:paraId="27CCC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F5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C7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医学检验科/输血科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7D8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BD6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凝血酶-抗凝血酶Ⅲ复合物质控品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F5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1mLx6 瓶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005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希森美康 CN6500</w:t>
            </w:r>
          </w:p>
        </w:tc>
      </w:tr>
      <w:tr w14:paraId="3412A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F4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68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医学检验科/输血科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FCA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6B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萋尼氏染色液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CA8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4*500ml/套（机染）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441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结核分枝杆菌显微扫描仪ZOPOMED-240</w:t>
            </w:r>
          </w:p>
        </w:tc>
      </w:tr>
      <w:tr w14:paraId="7B315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3F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4B9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医学检验科/输血科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37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4DA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前白蛋白测定试剂盒（免疫比浊法）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EB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150测试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4808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3E5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0F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67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医学检验科/输血科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FD5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8E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前白蛋白测定试剂盒（免疫比浊法）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8C5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100测试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2507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61C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B4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7B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医学检验科/输血科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275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4F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清洗液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67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2Lx2 瓶（800 专用）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93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希森美康6500</w:t>
            </w:r>
          </w:p>
        </w:tc>
      </w:tr>
      <w:tr w14:paraId="617D2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6E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F8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医学检验科/输血科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B6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93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清洗液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ECO-D, Eco Tergent, c 701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EC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 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ABA7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BC6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8E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7C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医学检验科/输血科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23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60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清洗液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Multiclean, Sample Cleaner 1, c701/c 502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7CC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12x20 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ABDA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94B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1F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7C4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医学检验科/输血科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B4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8D6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乳酸检测试剂盒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Lactate Gen.2,c 701,LACT2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172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 tests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603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A99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FE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E7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医学检验科/输血科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42C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F4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生化多项校准品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Cfas 12x3ML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128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12x3 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98B7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31E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C3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601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医学检验科/输血科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81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5D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试剂卡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8A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25人份/盒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7D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广州万孚BGA-102</w:t>
            </w:r>
          </w:p>
        </w:tc>
      </w:tr>
      <w:tr w14:paraId="173D4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25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67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医学检验科/输血科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E4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F0F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酸性洗液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SMS Acid Wash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9B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 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541E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3D1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49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F2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医学检验科/输血科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37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0D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铁校准品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IRON Standard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968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1x75 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BFD7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D9A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73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0B7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医学检验科/输血科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257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F16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通用底物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BE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试剂4：40mL×1瓶；试剂5：70mL×1瓶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6E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希森美康 CN6500</w:t>
            </w:r>
          </w:p>
        </w:tc>
      </w:tr>
      <w:tr w14:paraId="5652F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ED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38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医学检验科/输血科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F5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71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同型半胱氨酸试剂盒校准品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Homocysteine calibrator kit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024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2x3 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D907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71C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46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14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医学检验科/输血科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8C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54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同型半胱氨酸试剂盒质控品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Homocysteine control kit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0D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 I: 2x3 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 II: 2x3 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ECA4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A30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CB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25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医学检验科/输血科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A1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EB4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微量白蛋白检测试剂盒（免疫比浊法）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99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R1：1×50ml     R2：1×10ml；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296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博士泰兴BA200</w:t>
            </w:r>
          </w:p>
        </w:tc>
      </w:tr>
      <w:tr w14:paraId="6F935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38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8B2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医学检验科/输血科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C1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EB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微量白蛋白检测试剂盒（免疫比浊法）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06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微量白蛋白校准品：5水平×1×0.5mL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93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博士泰兴BA200</w:t>
            </w:r>
          </w:p>
        </w:tc>
      </w:tr>
      <w:tr w14:paraId="60261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15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A33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医学检验科/输血科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1AE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84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纤溶酶-α2纤溶酶抑制剂复合体检测试剂盒(化学发光法)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F1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 测试/盒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34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希森美康 CN6500</w:t>
            </w:r>
          </w:p>
        </w:tc>
      </w:tr>
      <w:tr w14:paraId="18DAF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C8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DA0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医学检验科/输血科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9C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58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纤溶酶-α2纤溶酶抑制剂复合体校准品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2A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5mLx1 瓶，1mLx4 瓶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73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希森美康 CN6500</w:t>
            </w:r>
          </w:p>
        </w:tc>
      </w:tr>
      <w:tr w14:paraId="400BE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6C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5B1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医学检验科/输血科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54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D9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纤溶酶-α2纤溶酶抑制剂复合体质控品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72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0.5mLx6 瓶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FF9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希森美康 CN6500</w:t>
            </w:r>
          </w:p>
        </w:tc>
      </w:tr>
      <w:tr w14:paraId="1870B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14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69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医学检验科/输血科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94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34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血气包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53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84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广州万孚BGA-102</w:t>
            </w:r>
          </w:p>
        </w:tc>
      </w:tr>
      <w:tr w14:paraId="1D1C6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ED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BA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医学检验科/输血科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7F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65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血清指数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S.I. Serum Index Gen.2, c 701, 9% Nacl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FA4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 tests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947C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10E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5C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4A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医学检验科/输血科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2EE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0F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血栓调节蛋白检测试剂盒（化学发光法）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A3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 测试/盒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E2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希森美康 CN6500</w:t>
            </w:r>
          </w:p>
        </w:tc>
      </w:tr>
      <w:tr w14:paraId="2D828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82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D4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医学检验科/输血科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8EC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4E8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血栓调节蛋白校准品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FCF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5mLx1 瓶，1mLx4 瓶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E6D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希森美康 CN6500</w:t>
            </w:r>
          </w:p>
        </w:tc>
      </w:tr>
      <w:tr w14:paraId="0BBA9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A5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202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医学检验科/输血科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0C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C5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血栓调节蛋白质控品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2DF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1mLx4 瓶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8A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希森美康 CN6500</w:t>
            </w:r>
          </w:p>
        </w:tc>
      </w:tr>
      <w:tr w14:paraId="44869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3A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86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医学检验科/输血科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F8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D6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血脂校准品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Cfas Lipids 3x1ML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5D8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3x1 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0FDB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765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E5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B92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医学检验科/输血科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C4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227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样本稀释液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4EF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38mLx1瓶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379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希森美康 CN6500</w:t>
            </w:r>
          </w:p>
        </w:tc>
      </w:tr>
      <w:tr w14:paraId="7D707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B9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D3F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医学检验科/输血科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7B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CA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样本稀释液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9D8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20mLx1 瓶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18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希森美康 CN6500</w:t>
            </w:r>
          </w:p>
        </w:tc>
      </w:tr>
      <w:tr w14:paraId="489DE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EE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77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医学检验科/输血科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99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3D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样本针清洗液2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Sample Cleaner 2, c 701/c502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CC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12x20 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5C83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12D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B1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FE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医学检验科/输血科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27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5D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乙醚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A9A9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F325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80B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6B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A6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医学检验科/输血科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FD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F2A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乙型肝炎病毒e抗体测定试剂盒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（磁微粒化学发光法）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B1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7AFE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364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02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911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医学检验科/输血科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61E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CA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乙型肝炎病毒e抗原测定试剂盒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（磁微粒化学发光法）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5A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A26F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FB6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E8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30A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医学检验科/输血科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8E0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B1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乙型肝炎病毒表面抗体测定试剂盒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（磁微粒化学发光法）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4B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1809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AE2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BD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C9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医学检验科/输血科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9C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52D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乙型肝炎病毒核心抗体测定试剂盒（磁微粒化学发光法）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27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318F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C90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BA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E2B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医学检验科/输血科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C6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9B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荧光染色液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34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4*500ml/套（机染）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F7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结核分枝杆菌显微扫描仪ZOPOMED-240</w:t>
            </w:r>
          </w:p>
        </w:tc>
      </w:tr>
      <w:tr w14:paraId="05C60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A4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1B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医学检验科/输血科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58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19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游离三碘甲状腺原氨酸定标液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FT3 Ⅲ Calset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C6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4x1 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EFB3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C5B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FC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59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医学检验科/输血科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40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6C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脂蛋白（a）二代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LPA LX c701/702 Gen.2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7F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 tests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7F6E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2A1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95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B5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医学检验科/输血科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DC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F8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组织型纤溶酶原激活剂-抑制剂1复合体检测试剂盒(化学发光法)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07F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 测试/盒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70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希森美康 CN6500</w:t>
            </w:r>
          </w:p>
        </w:tc>
      </w:tr>
      <w:tr w14:paraId="54F8A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37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B3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医学检验科/输血科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E6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A8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组织型纤溶酶原激活剂-抑制剂1复合体质控品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25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1mLx4 瓶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3D8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希森美康 CN6500</w:t>
            </w:r>
          </w:p>
        </w:tc>
      </w:tr>
      <w:tr w14:paraId="275CC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EA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E9C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95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58A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不规则抗体检测试剂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4FD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3x5ml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7AC5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42E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2F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305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CD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2E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低离子强度盐溶液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44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DFD4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DB2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D9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08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23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E62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抗A抗B血型定型试剂(单克隆抗体)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CF5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10ml  抗A,抗B各1支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2DAB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373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47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07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CA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06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抗人球蛋白 (抗C3d)检测试剂盒(试管法)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63E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1支/盒  5ml/支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2692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EB9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9E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9B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EB6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1A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抗人球蛋白抗IgG C3d 检测试剂盒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740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10mL/支,1支/盒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AEF9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8E7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B3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24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A7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78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抗人球蛋白抗IgG检测试剂盒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726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5ml/支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5849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2D2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BD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E73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4EC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35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红细胞抗体筛选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53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3X5ML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8A4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09D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E5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E1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DC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EC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红细胞抗体筛选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51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3X5ML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73D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0C2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86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3D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BAA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58D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红细胞抗体筛选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65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3X5ML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D01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6E2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90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9F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FD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B3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抗-H试剂（单克隆抗体）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1D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1X5ML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4F8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66A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71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C3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1B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7DD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RH分型试剂卡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9E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24人份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7FF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CCD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5E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B18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E7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DF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抗-E(IgM)血型定型试剂(单克隆抗体)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45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1X5ML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B6D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F66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97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33F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5F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370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抗-e(IgM)血型定型试剂(单克隆抗体)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19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1X5ML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EBD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121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FC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B36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DB6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7E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抗-C(IgM)血型定型试剂(单克隆抗体)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17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1X5ML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18DC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F23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B4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1C8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E27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49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抗-c(IgM)血型定型试剂(单克隆抗体)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0F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1X5ML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50AC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B9D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77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6D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F6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C91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抗-M(IgM)试剂(单克隆抗体)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74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1X5ML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B9C5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204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F5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D1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45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B4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抗-JKa(IgM)试剂(单克隆抗体)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D9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1X5ML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0205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DAF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CA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C8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9F2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B84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抗-JKb(IgM)试剂(单克隆抗体)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F5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1X5ML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91F7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C32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94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D6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胸外科一病区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B2E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1F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热休克蛋白90α定量检测试剂盒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（酶联免疫法）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93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48人份/盒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FA5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独家</w:t>
            </w:r>
          </w:p>
        </w:tc>
      </w:tr>
      <w:tr w14:paraId="737AF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29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74D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90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74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1ml 枪头(MiNi专用)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1B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4800个/箱;2x96个/盒x25 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A9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苏州新波生物技术有限公司、EasyCutaMiNi</w:t>
            </w:r>
          </w:p>
        </w:tc>
      </w:tr>
      <w:tr w14:paraId="27024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A6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9D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43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F8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DMSO(二甲亚砜)*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97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100ml/瓶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C23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0FA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60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40C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62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43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TB结核薄玻片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04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50片/盒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B4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结核分枝杆菌显微扫描仪ZOPOMED-240</w:t>
            </w:r>
          </w:p>
        </w:tc>
      </w:tr>
      <w:tr w14:paraId="5A942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EE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CD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129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E5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氨水AR500ml*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58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AR500ML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3D7C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105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80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97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93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0E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超声分散专用试管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312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50支/盒,8盒/箱(400支/箱)5ml/支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CE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体必康</w:t>
            </w:r>
          </w:p>
        </w:tc>
      </w:tr>
      <w:tr w14:paraId="5927B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8C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24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35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D88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反应杯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D18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1000个/包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42E8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CB5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2A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A1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351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5EA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高级油镜镜油*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F2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250ml*4瓶/盒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DA2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结核分枝杆菌显微扫描仪ZOPOMED-240</w:t>
            </w:r>
          </w:p>
        </w:tc>
      </w:tr>
      <w:tr w14:paraId="43BB0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CC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0B8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B5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288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黑色44槽过敏原小标本温育盘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F1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44人份/个（ZD_9897-0144）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DC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德国欧蒙医学实验诊断股份公司、EURO BlotOne</w:t>
            </w:r>
          </w:p>
        </w:tc>
      </w:tr>
      <w:tr w14:paraId="30C5A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4F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72F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50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AC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黑色44槽温育盘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99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44人份/个(CHP-BL-EBM-44-1004)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88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德国欧蒙医学实验诊断股份公司、EURO BlotOne</w:t>
            </w:r>
          </w:p>
        </w:tc>
      </w:tr>
      <w:tr w14:paraId="30345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EF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84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E70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97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离子电极*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81B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1个/盒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24F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CB8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D8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5E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557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BA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连盖纸冻存管盒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C8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纸盒81格 9*9 蓝色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F9C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F9E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B1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6D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BA9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67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庆大霉素药敏纸片(扩散法)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E6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5*50片/盒,10ug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DFB1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1FC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B8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A8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C3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01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染色缸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86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120*150mm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2FCD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A1E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EF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22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853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0C2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铜染色架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45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40片/个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D1DF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4BD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B0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6EB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150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38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头孢曲松药敏实验纸片(扩散法)*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53F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5*50片/盒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5210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B45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F6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44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C7B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5A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头孢噻肟药敏实验纸片(扩散法)*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68F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5*50片/盒,30ug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8113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2B5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7E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E52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9B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0A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头孢西丁药敏实验纸片(扩散法)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B0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5x50片/盒,30ug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CA94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3A9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32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442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1E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4F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万古霉素药敏实验纸片(扩散法)*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13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5*50片/盒,30ug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0994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97E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4E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77E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F52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F11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稀释杯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F9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300个/箱/常温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E3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苏州新波生物技术有限公司、EasyCutaMiNi</w:t>
            </w:r>
          </w:p>
        </w:tc>
      </w:tr>
      <w:tr w14:paraId="73B1A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03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DB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82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AA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药敏接种培养管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D0E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8ML/支    100支/盒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4812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198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C6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AA3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78A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7A6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校准微球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A7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783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长沙市微米生物科技有限公司、Wmini5268</w:t>
            </w:r>
          </w:p>
        </w:tc>
      </w:tr>
      <w:tr w14:paraId="05143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65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573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FA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9A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调试用质控品，汉诺生物 URFP-30-2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59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59E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长沙市微米生物科技有限公司、Wmini5268</w:t>
            </w:r>
          </w:p>
        </w:tc>
      </w:tr>
      <w:tr w14:paraId="00374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18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56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38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1EF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同型对照抗体（IgG1）（IgG1-PE）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74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AF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长沙市微米生物科技有限公司、Wmini5268</w:t>
            </w:r>
          </w:p>
        </w:tc>
      </w:tr>
      <w:tr w14:paraId="2523E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28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3EA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173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17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5ml圆底试管（有盖，无菌）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A8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400支/箱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5D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长沙市微米生物科技有限公司、Wmini5268</w:t>
            </w:r>
          </w:p>
        </w:tc>
      </w:tr>
      <w:tr w14:paraId="28FDB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85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46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4B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AD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流式细胞仪用清洗液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4F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5L/桶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2F1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长沙市微米生物科技有限公司、Wmini5268</w:t>
            </w:r>
          </w:p>
        </w:tc>
      </w:tr>
      <w:tr w14:paraId="73707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A8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36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D5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AA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血小板孵育液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41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28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长沙市微米生物科技有限公司、Wmini5268</w:t>
            </w:r>
          </w:p>
        </w:tc>
      </w:tr>
      <w:tr w14:paraId="120D3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C3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40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AF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E0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血小板孵育液B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78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10ml/瓶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D7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长沙市微米生物科技有限公司、Wmini5268</w:t>
            </w:r>
          </w:p>
        </w:tc>
      </w:tr>
      <w:tr w14:paraId="098D2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D8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6C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71F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9D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血小板孵育液B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BD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100ml/瓶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145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长沙市微米生物科技有限公司、Wmini5268</w:t>
            </w:r>
          </w:p>
        </w:tc>
      </w:tr>
      <w:tr w14:paraId="30A3E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E4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A1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90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69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一次性悬浮液管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4D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82D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法国梅里埃VITEK 2 </w:t>
            </w:r>
          </w:p>
        </w:tc>
      </w:tr>
      <w:tr w14:paraId="12583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51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57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CC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354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VITEK 2一次性吸管和盐水喷嘴及导管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41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330支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649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法国梅里埃VITEK 2 </w:t>
            </w:r>
          </w:p>
        </w:tc>
      </w:tr>
      <w:tr w14:paraId="32C0D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57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68B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医学检验科/输血科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A1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D4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分枝杆菌菌种保存管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09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0.5ml/支:100支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CBD6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BF8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56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9CB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9DF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AAC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吸头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4F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800ul 96支×5盒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7FA5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95E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FB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50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医学检验科/输血科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554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CAA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参比电极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Reference Electrode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B0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pc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73F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cobas 8000 c 702</w:t>
            </w:r>
          </w:p>
        </w:tc>
      </w:tr>
      <w:tr w14:paraId="429EF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3E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19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医学检验科/输血科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5E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B4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反应盘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F42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1*10个/箱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79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博士泰兴BA200</w:t>
            </w:r>
          </w:p>
        </w:tc>
      </w:tr>
      <w:tr w14:paraId="6F65E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52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785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医学检验科/输血科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1B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6ED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全自动免疫分析仪HISCL反应杯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85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 个/箱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FA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希森美康 CN6500</w:t>
            </w:r>
          </w:p>
        </w:tc>
      </w:tr>
      <w:tr w14:paraId="1E7AF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AB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1AC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医学检验科/输血科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F39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5E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全自动免疫分析仪一次性吸样头（TIP）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06A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 个/箱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B7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希森美康 CN6500</w:t>
            </w:r>
          </w:p>
        </w:tc>
      </w:tr>
      <w:tr w14:paraId="0DE5A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C3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09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医学检验科/输血科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38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2FF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一次性吸头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75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A746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C8E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78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C3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医学检验科/输血科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B0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07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整装反应杯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3AD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96只*5层*4套/盒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F7EF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853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BB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6AB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医学检验科/输血科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310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43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整装枪尖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6C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96支*5层*8套/盒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C6D6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2CD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72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36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介入室/心血管、神经内科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B37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介入耗材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97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导引延伸导管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BCB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20505603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8FC9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234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B5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73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介入室/心血管、神经内科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E7F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介入耗材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59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聚乙烯醇颗粒栓塞剂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3A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150μm-350μm  PVA-150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1DD8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8BA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30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BD8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介入室/心血管、神经内科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55B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介入耗材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26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聚乙烯醇颗粒栓塞剂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94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350μm-560μm  PVA-350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A75E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2DC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D3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7F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介入室/心血管、神经内科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3E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介入耗材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94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聚乙烯醇颗粒栓塞剂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50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560μm-710μm  PVA-560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5347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3CD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3A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FE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介入室/心血管、神经内科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76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介入耗材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525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栓塞微球*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E0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C107S025无色型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9CBB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030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CA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36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介入室/心血管、神经内科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2F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介入耗材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D4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栓塞微球*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8A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C107S040无色型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3409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149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0E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FF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介入室/心血管、神经内科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6B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介入耗材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70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栓塞微球*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7C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C107S050无色型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A125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801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C6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02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介入室/心血管、神经内科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10C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介入耗材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8D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下腔静脉滤器*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9C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DL950F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0A5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5AF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BC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3E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介入室/心血管、神经内科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34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介入耗材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E4D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消融电极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01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WP200-E402S(电凝钩200mm)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10E4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9F1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B8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6D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介入室/心血管、神经内科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50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介入耗材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E22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血管内超声系统-一次性滑板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B7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H749A70200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8A23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03D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27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59A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介入室/心血管、神经内科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1C1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介入耗材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BF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血栓吸引导管*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73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T2R6SA4W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E7CD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D9D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EB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BC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介入室/心血管、神经内科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8A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介入耗材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374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延长导管*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01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H7493933515060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64D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947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BB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AA5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介入室/心血管、神经内科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F61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介入耗材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4D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一次性气道导丝*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6E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GW-35/18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A311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A65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4D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4F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介入室/心血管、神经内科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40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介入耗材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DB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主动脉内球囊导管及附件*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C1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Mega 7.5Fr. 40cc(0684-00-0295-05)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05CC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1CC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63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F06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介入室/心血管、神经内科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21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介入耗材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F3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主动脉内球囊导管及附件*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B0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Mega 8Fr. 50cc(0684-00-0498-01)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F70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049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55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8F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介入室/心血管、神经内科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3A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介入耗材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EB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抓捕器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513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57151250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D114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37D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FC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35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骨外、神经外科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07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0C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带袢钛板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09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FBII 02, 5, 1.5(双线可调节长度线圈)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339F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4E3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CD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DC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骨外、神经外科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02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87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带袢钛板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0F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FBIV 15. 5. 1.5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FECB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904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E4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8E9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骨外、神经外科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F5C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EA7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单头弯针缆索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22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LS-ZW 1.3*400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132E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5E9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97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48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骨外、神经外科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5D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F67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弹力聚合器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31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PⅠ35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463A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A4A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7F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7D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骨外、神经外科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09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45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复位后路融合器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9A5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FRY05XII 26x8.5F8 6°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337C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398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D9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D7F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骨外、神经外科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E9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CA6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骨活检取样器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21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GY-Ⅱ型 2.4*190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02E7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F91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93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5E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骨外、神经外科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23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AB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骨活检取样器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1A0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GY-Ⅲ型 Φ3.4×190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11E0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F97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38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F0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骨外、神经外科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7D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06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骨水泥搅拌器-输送器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C6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2B-102/03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3F10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865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BB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72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骨外、神经外科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49C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9A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固定螺钉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F61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109-322/20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9E56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7CD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54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D62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骨外、神经外科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AB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6B4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固定螺钉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4DC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109-322/25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BE1E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BB5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23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F5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骨外、神经外科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6E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341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脊柱融合器(多孔型融合器)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B99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R-DK-P ￠18x120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7CA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1AC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D7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AE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骨外、神经外科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1E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D05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脊柱融合器(多孔型融合器)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B6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R-DK-P φ12×60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9D4A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32C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C1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6A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骨外、神经外科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71D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5C3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脊柱融合器(多孔型融合器)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BA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R-DK-P φ16×120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7F85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D95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B5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E85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骨外、神经外科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80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46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脊柱融合器(多孔型融合器)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8D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R-DK-P φ16×60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B394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9A7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A6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7A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骨外、神经外科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A3A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EA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脊柱融合器(多孔型融合器)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DD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R-DK-P φ22×120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CFDF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9D6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D1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62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骨外、神经外科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66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47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可吸收接骨螺钉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94E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S110-3540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902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C01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CE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8B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骨外、神经外科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C52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9B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可吸收接骨螺钉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374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S510-3528-III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A592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E00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3A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7C9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骨外、神经外科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A8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8D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可吸收接骨螺钉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61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S510-3532-III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9688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0B9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12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B62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骨外、神经外科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62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69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可吸收接骨螺钉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D5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S510-3536-III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CF33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7E0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99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C9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骨外、神经外科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4D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75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可吸收接骨螺钉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D4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S510-4560-IV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854A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243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88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86F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骨外、神经外科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06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234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可吸收螺钉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0B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OSA-2740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AFC9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328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DD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5B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骨外、神经外科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66E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29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可吸收螺钉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40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OSC-3545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9B39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13A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A7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6F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骨外、神经外科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15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D3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可吸收螺钉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9F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OSC-4555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3F77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C5A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CB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37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骨外、神经外科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FD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4BD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髋关节假体(双极头)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FC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 46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F574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CAA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BE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0B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骨外、神经外科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5AA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34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髋关节假体(双极头)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506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M-￠38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BCF2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39F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EB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49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骨外、神经外科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1E1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18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髋关节假体(双极头)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627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M-￠40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04D4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772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D3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387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骨外、神经外科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EAC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92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髋关节假体(双极头)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96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M-￠50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B2D6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FD6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3A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AF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骨外、神经外科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731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A5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髋关节假体-(双极头)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0BB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 40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1C3F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935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42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AD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骨外、神经外科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9D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1D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髋关节假体-双动头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2A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I型48/28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E964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391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C0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887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骨外、神经外科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71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DB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髋关节假体-双极头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7D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40/24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7FB8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C86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AE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15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骨外、神经外科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C0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B5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髋关节假体-双极头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60D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42/24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B23C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A77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F1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E32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骨外、神经外科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20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0F5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髋关节假体-双极头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F9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44/24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0443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1D6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B6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06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骨外、神经外科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91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881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髋关节假体-双极头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B2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46/28  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4584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64A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63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608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骨外、神经外科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9F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C1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髋关节假体-双极头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28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48/28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B041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A2A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A1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5BE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骨外、神经外科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4D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D69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髋关节假体-髓腔塞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E4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FJ-Ⅱ ф12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790C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D4D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CC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AB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骨外、神经外科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978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A1E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髋关节假体-髓腔塞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AD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FJ-II ф13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3C77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B18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E0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5F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骨外、神经外科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D2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DD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髋关节假体组件(髋臼内衬)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C4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CI 49/28E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ACC5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593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2F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628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骨外、神经外科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1B2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32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髋关节假体组件(髋臼内衬)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11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CI 51/28E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FC89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A38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0C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E29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骨外、神经外科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CD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4AC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髋关节假体组件-髋臼外杯(非骨水泥压配型)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238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NOVAE SF49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E0BD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7D1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46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4FF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骨外、神经外科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B7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06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髋关节假体组件-髋臼外杯(非骨水泥压配型)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B8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NOVAE SF51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44D9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BB5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CA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4F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骨外、神经外科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564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EF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全膝关节假体-填充块(胫骨侧TTM整体型)5mm型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48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D5 mm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9CCB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982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9B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0E8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骨外、神经外科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A53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FD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人工髋关节假体(金属髋臼)*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116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JS-MAIT 56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F22E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23F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BA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75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骨外、神经外科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DE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59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人工髋关节假体-双动金属杯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55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SQK 41#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8001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BD9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DD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1B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骨外、神经外科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B7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0B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人工髋关节假体-双动金属杯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AA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SQK 45#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C64B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963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50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4B5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骨外、神经外科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F5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E23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人工髋关节假体-双动金属杯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89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SQK 47#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FC7F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B17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4C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F4E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骨外、神经外科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37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B8C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射频等离子手术电极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3B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PM303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A7B3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AD2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40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68F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骨外、神经外科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F3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A3E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钛网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69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TW-I 12.5*100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7C73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65B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56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8E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骨外、神经外科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CC3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28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钛网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A2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TW-I 15*100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CB27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23A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3F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85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骨外、神经外科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97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F0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钛网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25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TW-I 17.5*100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0175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E25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70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70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骨外、神经外科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A96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4F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钛网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89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TWZ01 0.6*60mm*80mm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711B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C34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96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B5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骨外、神经外科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FA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956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钛网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467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TWZ01 0.6*60mm*90mm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5954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FEE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08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E0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骨外、神经外科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79F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DC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钛网(圆形钛网)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FB6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GB3Z01  16*120mm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6F99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269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E4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C39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骨外、神经外科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6D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7F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钛网杯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50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108-355/51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B8B1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9EE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53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C6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骨外、神经外科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E1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66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钛网杯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51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108-355/54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CAB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9F8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03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9F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骨外、神经外科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93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E6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同种骨植入材料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CF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混合骨小块 3.0g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6AA9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573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D2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A5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骨外、神经外科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5B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D14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同种脱钙骨基质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B3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脱钙骨粉 1ml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99E7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A1A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94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314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骨外、神经外科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61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127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同种异体骨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6E1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可诱导冻干脱钙骨(DBM)颗粒2~12x2~12X2~12mm(3m3/盒)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FDB1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212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72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DD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骨外、神经外科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54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5A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同种异体骨修复材料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38A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松质皮质混合骨碎块状2g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654F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ABC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FF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83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骨外、神经外科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51C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E1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同种异体骨植入材料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B6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深冻皮质骨板/规格（mm）：（10～30）X（20～40）X（2.0～5.0）装量8 g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1B6E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25B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22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C9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骨外、神经外科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348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31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膝关节假体 锁夹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89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72C3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790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59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1A7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骨外、神经外科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E7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5E3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膝关节假体(锁夹)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C4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2B1B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1B5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57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88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骨外、神经外科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D3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EF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一次性骨水泥真空搅拌套件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EF7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WJ GNZS-02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C884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F20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DB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063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骨外、神经外科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96F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F8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枕形锁紧扣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3D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LS-ZS 1.3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85CC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0A4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DB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1B7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手术室、胸外科一病区、胸外科二病区、胸外科三病区、骨外神经外科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396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EF1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电动脉冲冲洗器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65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W-202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DC27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189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D2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CE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DA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B31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骨蜡*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50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每包2.5克 12包/盒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95F2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7D0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BD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171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手术室、胸外科一病区、胸外科二病区、胸外科三病区、骨外神经外科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84B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B5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光面骨水泥柄-远端塞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30C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I型 18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8288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6DD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5C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677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手术室、胸外科一病区、胸外科二病区、胸外科三病区、骨外神经外科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94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405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金属髓内针(克氏针)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E2A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ZX105 2.5*250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1447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416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6B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35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手术室、胸外科一病区、胸外科二病区、胸外科三病区、骨外神经外科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B8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41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可吸收性组织加固材料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B2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NV-L-015G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A7B7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C61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48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BA5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手术室、胸外科一病区、胸外科二病区、胸外科三病区、骨外神经外科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6A7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AE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可吸收性组织加固材料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7B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NV-M-015G(奈维)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AB80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C0F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44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33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C34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FD4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脑棉片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B5E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I型2cm*8cm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5F82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E06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A3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1BE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手术室、胸外科一病区、胸外科二病区、胸外科三病区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08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01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氰基丙烯酸酯快速医用胶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1D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医用吻合型 1.5ml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DE5A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C0F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90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BBC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DAB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2B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体外循环插管及穿刺附件(动脉)*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72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BE-PAL 1723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32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(迈柯唯(MAQUET) BE-PAL 1523</w:t>
            </w:r>
          </w:p>
        </w:tc>
      </w:tr>
      <w:tr w14:paraId="66977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D8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B71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6C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EB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体外循环插管及穿刺附件(静脉)*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A49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BE-PVL 2155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BA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(迈柯唯(MAQUET)</w:t>
            </w:r>
          </w:p>
        </w:tc>
      </w:tr>
      <w:tr w14:paraId="72D34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64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B4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E7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30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体外循环插管及穿刺附件*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A1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PIK150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E30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(迈柯唯(MAQUET)</w:t>
            </w:r>
          </w:p>
        </w:tc>
      </w:tr>
      <w:tr w14:paraId="04DC1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A0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3FE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1F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DD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体外循环套包*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F3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BE-PLS 2050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C1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(迈柯唯(MAQUET)</w:t>
            </w:r>
          </w:p>
        </w:tc>
      </w:tr>
      <w:tr w14:paraId="02C4B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F5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C92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手术室、胸外科一病区、胸外科二病区、胸外科三病区、骨外神经外科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E6D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0D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头套式手术衣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D18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F型（头套式）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31CD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4EC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76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1B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手术室、胸外科一病区、胸外科二病区、胸外科三病区、骨外神经外科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8A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269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无菌冲洗器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DE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CXQ-01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57C7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847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57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F35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手术室、胸外科一病区、胸外科二病区、胸外科三病区、骨外神经外科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AA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53C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一次性使用刀头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FA4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B01ST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669F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9EF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7A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EF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手术室、胸外科一病区、胸外科二病区、胸外科三病区、骨外神经外科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C3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3F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一次性使用体腔热灌注治疗管道组件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A83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BR-TRG-Ⅱ型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C16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广州保瑞医疗科技有限公司体腔热灌注治疗系统，BR-TRG-Ⅱ型</w:t>
            </w:r>
          </w:p>
        </w:tc>
      </w:tr>
      <w:tr w14:paraId="470A7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F8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D8E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手术室、胸外科一病区、胸外科二病区、胸外科三病区、骨外神经外科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E4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82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医用手术薄膜(一次性使用医用粘贴薄膜手术巾)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351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45*45脑科配双袋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C04C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734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0C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D8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手术室、胸外科一病区、胸外科二病区、胸外科三病区、骨外神经外科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89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8A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医用组合针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F0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HTY-1-1134（●1/2）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D57A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06B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D8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CA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手术室、胸外科三病区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F1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46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前列腺电切镜及附件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A5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27040GP1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3976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36D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01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1D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手术室、胸外科一病区、胸外科二病区、胸外科三病区、骨外神经外科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B49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1F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射频消融刀头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08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FA D01S-1535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21D9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0ED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1B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87A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手术室、胸外科一病区、胸外科二病区、胸外科三病区、骨外神经外科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38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A9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双极射频手术刀头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1A1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FS C04-2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2975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C4E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00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37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手术室、胸外科一病区、胸外科二病区、胸外科三病区、骨外神经外科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96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08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吸引管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E0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各号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8436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025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25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5F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D2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8C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00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3-0 2cmx10(10根/包,100包/盒)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7AC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4F1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6F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6C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41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17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BestFit2鼻呼吸面罩Ⅱ型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31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M号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F017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094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2E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D8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4F5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7B2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艾条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56F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18mm*27mm*54柱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29FB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738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B7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5C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C85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16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绑带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760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1.5cm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FEDA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D48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58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213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979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FA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绑扎胶布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CDA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A型 1x1000x13cm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2152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773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DC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E7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92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A35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绑扎胶布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ED1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B型 1X1000CM(布)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BDC4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739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C6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0F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药学部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B7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12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塑料包装膜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D0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74A3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76C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77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BC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90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6B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超低温防冻手套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C8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48cm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273C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C0B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9E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6F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医技科室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760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AF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超低温防冻手套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E8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68cm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EF24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6E7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6C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9A7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内窥镜室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D0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F8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超声电子支气管内窥镜(水囊)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0F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MAJ-1351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532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F1C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FA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EA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92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84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成人软指套式探头(13)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495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SA10S-09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C067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760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43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EAA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25D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C97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成人软指套式血氧探头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BA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512E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3F86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287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88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4E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21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4F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成人指夹式血氧探头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210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512F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B2B7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624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4A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B40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5B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C1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储氧袋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8D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C9D2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A76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01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FA9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CD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42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导管标识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8D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黄色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582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6A5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F2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01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DB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7E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电刀清洁片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C7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DQ4.8*4.8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25A6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7EB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D8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57D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CF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A5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腹带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B7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JHFD03M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6C95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0AB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E3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F6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3F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22F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灌注器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360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A852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9C6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CF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D8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BB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A21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硅橡胶管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78E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5*7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05DE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B1D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E1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E72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血透室、消化内科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06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4B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过氧乙酸测定试纸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4D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100次/盒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19C5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FE5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69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22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A8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281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护理管道标识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5B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80mm*15mm  红色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5A78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DF8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0B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4E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F4F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4C8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环氧乙烷气罐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95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4-100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A7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 4-100GS</w:t>
            </w:r>
          </w:p>
        </w:tc>
      </w:tr>
      <w:tr w14:paraId="73EB8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02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86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31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71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经皮穿刺胸腹引流导管*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D3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K1  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B689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A12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78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EA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全院临床科室、医技科室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ED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A7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酒精灯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C28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1085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88C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3E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80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全院临床科室、医技科室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F65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2D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酒精计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91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0-100%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AFA7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EC0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3F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E46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0F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98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卡扣式止血带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14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ZX-II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4CD1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0CA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43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3B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全院临床科室、医技科室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0A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15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空白标签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71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88B3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E60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EC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39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0F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BBF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口鼻呼吸面罩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38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 带防窒息阀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9FD2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D27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8A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EDD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1E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62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利尔康L-1型消毒剂浓度试纸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48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L-1型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B9DC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1FB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6E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6E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全院临床科室、医技科室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FC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59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流量表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4DB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9EE3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F73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A8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8EB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76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C1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面罩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45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4462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25F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DC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21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供应室、内窥镜室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AD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2E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内窥镜钳道清洗刷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F3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LMQS型 1.8-5.0*2300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1E73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E3E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C6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49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内窥镜室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050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C7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内窥镜用异物钳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DBC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FG-20E-20EB4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E910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B11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32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B76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B9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64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喷壶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B31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68E7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AE8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15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24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A6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3C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气管切开插管套件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E6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SCW-TRTP2 7.5mm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B564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6E0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AB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9D6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E52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E5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热稀释导管包及压力监测套装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50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PV2014L16-A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2AC1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540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8A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2E7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463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55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热稀释导管包及压力监测套装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8D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PV8215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697A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919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D3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782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E5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4B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砂轮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F9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310#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9EC9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C53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37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C91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73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653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湿化器水罐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EC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SH 330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172B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873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96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58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39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54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识别腕带(深静脉血栓)*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54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D83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8CE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84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3B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综合外科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8A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97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输尿管支架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5E2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US-4.8F-2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6352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F49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4B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CB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67F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507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输液加压袋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A26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500ml,SH0602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2D44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C3C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7C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E3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4B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3A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体温计(医用)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6AF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口腔三角型棒式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28B2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C78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B4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1F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超声医学科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95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C9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胃肠充盈超声造影剂*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E6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50g/袋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44C7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466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9E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EF1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内窥镜室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766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390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胃镜胶(含盐酸利多卡因)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39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7ml/瓶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7DD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08E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47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23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D6E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4C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血压计布袋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0FB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成人（臂带外套）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7AA8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7DD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93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A8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46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694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血压计皮袋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B6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(臂带内芯)双管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F4AF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797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6D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3E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全院临床科室、医技科室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3B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3C3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氧浓度传感器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95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M0X3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8B25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533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2E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D9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90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5F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咬嘴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86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YZ-ZM-6528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EC58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FD3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3E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D5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DB4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45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一次性吊瓶网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56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FE82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E6A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9A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95C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EA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8C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一次性吊瓶网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457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AFDA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0D9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FC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01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A6D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FD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一次性使用被服包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EE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280*400 F型:枕套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1B39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D46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C0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C1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15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04D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一次性使用被服包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76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E型被罩1500*2200mm 白色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6A0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034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0F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7A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912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4B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一次性使用被服包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3B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E型被罩1500*2200mm 蓝色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6468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798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D0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27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55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24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一次性使用被服包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BC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F型枕套430mm*700mm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394F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A77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14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E2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94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FE3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一次性使用鼻咽通气道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C4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7.0mm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D88E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F68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90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D0A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BD1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0AB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一次性使用冲洗器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AB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P6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4A60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91C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20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44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38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EA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一次性使用导尿管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ED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4.0mm(12F)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707F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D13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DD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34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F4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35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一次性使用洞巾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CE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III型400*600mm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5294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3CF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45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BB1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全院临床科室、医技科室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2A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3D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一次性使用负压吸引器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74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A型 1000ml(白色 乳胶管10cm)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A241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D82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DA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61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913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76B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一次性使用硅胶胃管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A7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16# 5.3mm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86EA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062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A6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66A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62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54B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一次性使用硅胶胃管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34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18# 6.0mm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7751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2F2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9E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AE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1D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C1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一次性使用硅橡胶胃管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FE7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5.3mm(Fr16)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BE0E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F42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4C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76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F63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E1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一次性使用硅橡胶胃管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A30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6.0mm(Fr18)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67A9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5F0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44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21F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4D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74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一次性使用换药盆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E3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（弯式 透明）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B73E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742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C9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F9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95D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CD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一次性使用精密计量引流袋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1DD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500+25000ml 并联式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EBFE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F9E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4D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154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C0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83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一次性使用口咽通气道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2A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透明型10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E419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B52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35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A4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CB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FC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一次性使用配药用针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EA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1.6mm A型斜口针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2675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451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41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AF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19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9C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一次性使用拭子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46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12*160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D822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5E8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68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77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AB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E6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一次性使用塑料血袋(血液保存液)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CA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 (带针)S-200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B2D2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53E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D0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6E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83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FA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一次性使用塑料血袋(血液保存液)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4BC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  50ml S-200 (不带针)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1365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F90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80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EC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45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A4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一次性使用痰杯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64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30ml（旋盖型）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58B9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25A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F3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B9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B2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C4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一次性使用体外引流袋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437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引流型1000ml(管长120cm带调节器+接头帽)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7D87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B4D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C4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43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E1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6B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一次性使用体温传感器*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A5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HT01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B52F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350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BA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41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AB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1BF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一次性使用胃管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DDC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9.3mm(F28)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EB19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D1A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1E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D1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311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B3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一次性使用无菌导尿管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2A5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三腔气囊标准型 18Fr(30mL)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4849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CCA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0F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0F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E5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32C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一次性使用无菌导尿管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D0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三腔气囊标准型 22Fr(30mL)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0665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5DD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9A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0A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A40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4C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一次性使用无菌导尿管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9D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双腔 14Fr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45BD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DC9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A5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7CA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63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E5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一次性使用无菌导尿管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A9E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双腔气囊儿童用 10Fr(3ml-5ml)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F9F0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D67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FC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4E0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59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B1A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一次性使用无菌腰椎穿刺包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A5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7A16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371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6A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64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2B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5A7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一次性使用吸痰管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21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Ⅱ型（配痰液收集器）4.00mm*12F*510mm-1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5C11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1AE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B8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0BB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9B4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1B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一次性使用吸痰管(配痰液收集器)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335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II型4.00mm*(12F)*510mm-1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CD03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7E0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D9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77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内窥镜室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E83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03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一次性使用细胞刷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999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HE/BC-L-1.8-6.0X2300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7FDE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EDB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40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99E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3D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1A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一次性使用胸腔引流管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3E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F28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E1D0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C4E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19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E5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B5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28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一次性使用胸腔引流管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34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F34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6187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0E7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A3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FB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2C6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876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一次性使用胸腔引流管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86B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XQ型:6.7mm  F20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35D9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271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40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38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219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93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一次性使用牙垫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16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A-2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4C46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6BC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03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FF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E5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62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一次性使用样品杯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69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日立样品杯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6573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C90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EC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41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5C7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BBE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一次性使用引流袋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6F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精密型3000ml(尿袋)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52D4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72C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1D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AA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42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9FD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一次性使用引流管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56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(腹腔) Ⅱ型 F26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9471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465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75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803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6AA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82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一次性使用中单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D0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B型1300*2400mm(床罩)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345C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471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5D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A3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EA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C0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一次性使用中单(床单)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D3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B型1500*2500mm(床单)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E3FF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0FB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FA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A47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EF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A77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一次性使用中单(床单)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D7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B型1500*2500mm（床单）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50EA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9D4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8B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9C9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760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0E9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一次性使用中单(床罩)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65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B型1300*2500mm(床罩)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CB62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AD1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24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94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8C4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1B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一次性无菌手术刀片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249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11#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C263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201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8F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44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57A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D0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一次性无菌手术刀片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47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23#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4AC1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5E9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E9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663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1FA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82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一次性消毒床罩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68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240*300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1347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E86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8B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635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49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6A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一次性消毒专用床罩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2B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240*300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0AC9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815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2A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B1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8A1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35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一次性枕套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3B3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42*60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0698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231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FA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8B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胸外科三病区、骨外神经外科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9EA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431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医用冲洗器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58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CXQ-I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1CF7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061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F7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0DA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全院临床科室、手术室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92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22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医用凡士林敷料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69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I型6cm*8cm-8p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B94C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E0C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E8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28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全院临床科室、医技科室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52C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6E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医用防护鞋套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28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高筒型 蓝色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6684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774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F1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D2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全院临床科室、医技科室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8DC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FD5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医用隔离面罩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BA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大号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EC79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08C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27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B7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CE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EC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医用固定带(约束带)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65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手(脚)部约束带(海绵型)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49AC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55A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1A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6E4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4D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CF7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医用护理垫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AB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A型长方形900*1500mm蓝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2EBD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8C0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12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A3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9F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10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医用检验标本袋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523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3层12*15cm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BC71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99C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8B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36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06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E0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医用胶带(透气胶带)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5B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JD2001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3A51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973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8A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A2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全院临床科室、医技科室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202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4C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医用颗粒物防护口罩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494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   N95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FFC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3CE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4C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1F6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F8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3E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医用棉垫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2D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20cm*30cm(1块/袋)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EFFD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977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33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59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6FF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A7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医用棉垫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00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80*120cm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2534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0FB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47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EE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6A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54B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医用润滑液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1F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D33E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6E2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82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7D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F3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5E6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医用纱布垫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F61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I型12*40cm*4P无带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72FD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417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32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C5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99C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38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医用纱布垫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1EC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I型12*40cm*4P有带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0D46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DCA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74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02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F7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EC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医用手持式压力泵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EC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54-04-000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26A5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F99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0F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F3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98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A7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医用手电筒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76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双光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1EC0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07A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5C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C4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C0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B1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医用无菌防护套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4F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长方形150cm*150cm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D139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66D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EB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90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EF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9C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医用无菌防护套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82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长方形200cm*20cm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195E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93C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D3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2C1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FF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35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医用橡皮膏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C3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26cm*500cm有衬垫 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E440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9C2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C0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0B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全院临床科室、医技科室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C5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4F9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医用鞋套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4D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4丝(37cm*17cm)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5FDF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30A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26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8E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26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66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医用眼罩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C4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YZ-1 (17.2cm*12.8cm)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F499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512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5D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DF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输血科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974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E21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翼型试管塞*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70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KA026-112*100(红色)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BB0F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213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EA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B9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全院临床科室、医技科室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320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E2D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止血带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4B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5*7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F2F6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56B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90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496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495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F13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耳穴压豆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B0C0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5830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AD6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36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73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A4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01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扶阳罐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11A0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74CB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758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F3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4B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B31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27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刮痧板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066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E684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6FA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F2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AA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全院临床科室、医技科室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515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DA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热感打印纸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D2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57*20cm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896F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8AD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29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9F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618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92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新九针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C080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0BB0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2A0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51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116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4E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612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一次性皮内针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70F1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1096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990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71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E4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全院临床科室、医技科室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9F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37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一次性使用无菌换药包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3B9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含孔巾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1A66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492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A8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CA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2D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46A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一次性无菌刃针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F435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F30D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A8A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E5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32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D7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ED0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一次性无菌挑针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7124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AA0C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083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4C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F75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全院临床科室、医技科室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68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88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阴超隔离膜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7E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A2型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0B97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D4F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E0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3F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28A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6E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银质针内热针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AFBE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3DEB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103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5E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19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116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054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针灸管针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7DAE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FC21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D21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5A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D5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D3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DB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竹罐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BA79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DC52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9AD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68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EBB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胸外科一病区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6A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38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一次性使用干封阀式胸腔引流装置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D97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66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宁波新跃医疗科技股份有限公司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独家</w:t>
            </w:r>
          </w:p>
        </w:tc>
      </w:tr>
      <w:tr w14:paraId="4BDAA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E3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25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胸外科一病区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57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B6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一次性使用水封胸腔引流装置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04C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D3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宁波新跃医疗科技股份有限公司SF1A20/2000ML</w:t>
            </w:r>
          </w:p>
        </w:tc>
      </w:tr>
      <w:tr w14:paraId="1425C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D8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93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胸外科一病区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4E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医用卫生材料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C99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聚乙醇酸可吸收缝合线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10C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2,1,0,2-0,3-0,4-0,5-0,6-0,7-0,8-0单针单线，针型：角针（3/8弧度）、圆针（1/2弧度）0,2-0,3-0,4-0，1/2弧圆针45cm*8根（八针八线）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52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山东博达医疗用品股份有限公司</w:t>
            </w:r>
          </w:p>
        </w:tc>
      </w:tr>
      <w:tr w14:paraId="0FC88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64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2DB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急诊医学科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5CE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医用止血带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E21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旋压式止血带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48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38*750mm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F4BD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0BB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61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E3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急诊医学科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9C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医用固定支具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B4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颈托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7B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中间有孔直径7厘米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457B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3F5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61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533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呼吸内科、内镜室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45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医用耗材类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C6F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一次性气道三级球囊扩张导管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C8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MTB-0630-10、MTB-0830-10、MTB-1030-10、MTB-1230-10、MTB-0655-10、MTB-0855-10、MTB-1055-10、MTB-1255-10、MTB-1555-10、MTB-1855-10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0FD1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D80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3C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A4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关爱门诊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0C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注射穿刺类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EE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持针器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65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ECBB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2DF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B5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A3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手术室、胸外科一病区、胸外科二病区、胸外科三病区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170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注射穿刺类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18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无菌一次性微波消融针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DC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KY-2450A-1(3mm)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88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南京康友，KY-2000</w:t>
            </w:r>
          </w:p>
        </w:tc>
      </w:tr>
      <w:tr w14:paraId="20F69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DB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27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手术室、胸外科一病区、胸外科二病区、胸外科三病区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FF5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注射穿刺类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86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无菌一次性微波消融针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172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KY-2450B-2(5mm)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C2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南京康友，KY-2000</w:t>
            </w:r>
          </w:p>
        </w:tc>
      </w:tr>
      <w:tr w14:paraId="3B257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68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AA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内窥镜室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156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注射穿刺类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219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一次性内镜用注射针(粘膜注射针)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5D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NM-400U-0423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80FC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169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AC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02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内窥镜室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14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注射穿刺类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B9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一次性内窥镜超声吸引活检针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67A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NA-201SX-4022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4F2E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237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4D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9C5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0A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注射穿刺类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A9A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一次性使用采血针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56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A型 0.7mm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AC95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9E6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32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871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血透室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4B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注射穿刺类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EA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一次性使用动静脉瘘穿刺针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67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16G 1.6*25(70232660)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A76B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643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91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6C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CEC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注射穿刺类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EEB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一次性使用静脉输液针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45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0.55mm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45E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733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0D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30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72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注射穿刺类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3F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一次性使用静脉输液针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0C2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0.7mm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598D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61A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2D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7B9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4DE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注射穿刺类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A07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一次性使用静脉输液针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AB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0.8mm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E958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3A2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73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B0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内窥镜室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450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注射穿刺类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81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一次性使用内窥镜活体取样针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A6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DTENW420-09/14-18/12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8EC5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096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23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2F2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707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注射穿刺类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F0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一次性使用输血器(带针)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2D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B型 0.9mm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3231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8F3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67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67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32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注射穿刺类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59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一次性使用无菌注射针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F2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1.6#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CFA6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FBF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02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C0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ED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注射穿刺类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A91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一次性使用无菌皮内针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6E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0.2*0.9mm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DD77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ABB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37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B7F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胸外科一病区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2DE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注射穿刺类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447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胸腹腔镜穿刺器套件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D4E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EMRH（有锁合机构手柄）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3843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00C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AF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D0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胸外科一病区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08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注射穿刺类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043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胸腹腔镜穿刺器套件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C2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EMNRH（无锁合机构手柄）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60E5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ECB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B4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F6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胸外科一病区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51B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注射穿刺类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D8E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胸腹腔镜穿刺器套件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D2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EMSH36（360mm长杆）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3195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4F2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3F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26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胸外科一病区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39C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注射穿刺类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A1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胸腹腔镜穿刺器套件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D6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EMSH34（340mm长杆）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02C5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741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34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30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胸外科一病区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36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注射穿刺类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1DE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胸腹腔镜穿刺器套件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CB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EMSH29（290mm长杆）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52C3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0EC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85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358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胸外科一病区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17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注射穿刺类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B6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胸腹腔镜穿刺器套件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A48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EMSH25（250mm长杆）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DA1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C1A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C5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F8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胸外科一病区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A5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注射穿刺类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22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胸腹腔镜穿刺器套件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0D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EMINT（穿刺头）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9E1B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5CE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F3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BC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胸外科一病区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FB9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注射穿刺类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391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胸腹腔镜穿刺器套件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49C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EMSC（剪刀头）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8BBE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C2A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0E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94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胸外科一病区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013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注射穿刺类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34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胸腹腔镜穿刺器套件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B6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EMGG（抓钳头）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2BA8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EA6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47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ED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胸外科一病区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96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注射穿刺类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BD0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胸腹腔镜穿刺器套件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CBA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EMJG（防损伤抓钳头）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1498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0FB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D6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4C2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胸外科一病区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3B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注射穿刺类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0F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胸腹腔镜穿刺器套件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1A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EMMD（马里兰分离钳头）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A980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44B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D9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121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胸外科一病区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714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注射穿刺类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B6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胸腹腔镜穿刺器套件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19B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EMRG（直角分离钳头）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EE08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3DE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6E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93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胸外科一病区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45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注射穿刺类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95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胸腹腔镜穿刺器套件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1C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EMHC（组织钩头）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188C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0AC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B8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CB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胸外科一病区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A00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注射穿刺类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0F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胸腹腔镜穿刺器套件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C5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EMSB5（5mm密封桥）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B6A4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CF2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98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50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胸外科一病区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70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注射穿刺类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BB7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胸腹腔镜穿刺器套件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0D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EMSB12（12mm密封桥）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C31F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587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17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B0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胸外科一病区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7F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注射穿刺类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89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内窥镜缝合器及一次性线匣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47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ESD360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95AC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61B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5C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9B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胸外科一病区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ED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注射穿刺类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11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内窥镜缝合器及一次性线匣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AD9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0×18cm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D293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51D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AA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3D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胸外科一病区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BA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注射穿刺类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3C3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内窥镜缝合器及一次性线匣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3A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0×60cm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95F7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330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81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B9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胸外科一病区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39D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注射穿刺类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7B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内窥镜缝合器及一次性线匣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1B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2-0×18cm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446D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F3D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51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33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胸外科一病区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A5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注射穿刺类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6DC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内窥镜缝合器及一次性线匣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D2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2-0×60cm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D865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5AF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EC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74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胸外科一病区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39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注射穿刺类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A99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内窥镜缝合器及一次性线匣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60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3-0×18cm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A0BD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B72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68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B4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胸外科一病区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27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注射穿刺类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0E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内窥镜缝合器及一次性线匣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B9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3-0×60cm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0828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69F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EE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56B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胸外科一病区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6A2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注射穿刺类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F96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内窥镜缝合器及一次性线匣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8C1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4-0×18cm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A269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74B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3F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445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胸外科一病区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AD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注射穿刺类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2E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内窥镜缝合器及一次性线匣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45A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4-0×60cm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03EC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82E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6E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69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心血管、神经内科;急诊医学科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92F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B7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心肌肌钙蛋白I定量检测试剂(免疫荧光层析法)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AB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25人份/盒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BB72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B4E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3F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C1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麻醉科/手术室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093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8E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血气生化试剂包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70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50人份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11BD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B10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65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67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麻醉科/手术室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61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4F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血气生化试剂盒BG8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09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25人份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9AC6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82B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6F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DA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98C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化学品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ABE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异丙醇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0B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AR500ML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9379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06C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1B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BE4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全院临床科室、医技科室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9E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75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离子交换树脂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637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A94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41A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5F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AA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A0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维修配件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DA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导联线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11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5导 按扣式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8620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7F3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FE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45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全院临床科室、医技科室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47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维修配件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F77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动态血压监测仪袖带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23E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小号18-26cm(适用于WBP-02A)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4A5D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07F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91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34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C2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维修配件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205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发热盘*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641C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84EF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75E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FC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1C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全院临床科室、医技科室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17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维修配件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79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阀门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3C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1EAC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93F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B9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45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F1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维修配件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D4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分机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A6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YH-6399W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86C3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767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4D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6B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B4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维修配件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55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国标全铜终端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7D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FA07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1F1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82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8C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全院临床科室、医技科室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55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维修配件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E8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呼叫开关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ED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各号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38DC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A74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8D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FA1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全院临床科室、医技科室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E9B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维修配件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C2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连接线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05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390D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4A9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2A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AE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73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维修配件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86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麻醉咽喉镜灯泡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DD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DC8B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556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18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6A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E2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维修配件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74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美迪兰无影灯手柄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153B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CAD9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E72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F9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ED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07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维修配件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0B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体外振动排痰机配套软轴(大)(配件)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8C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YS8001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D40D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977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6A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8EB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154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维修配件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FC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无内胆成人袖带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80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CM1303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BD26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A4E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E8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A3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5D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维修配件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35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无内胆小儿袖套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04A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CM1302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4128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9C1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80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349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5C3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维修配件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B3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无内胆婴儿袖套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A17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CM1301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DD75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101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05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68F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5B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维修配件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D1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无线网卡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28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VAP11AC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5D40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F5B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93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A9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C86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维修配件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65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心电导联线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24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12导联,香蕉头,IEC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8FDE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D5B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AE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8DC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17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维修配件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648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心电导联线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17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12针5导一体式,AHA  按扣式,EA6251B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030D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E78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85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80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DF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维修配件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4EA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心电导联线(成人5导导联线AHA按扣式)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EE5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12针5导 夹子式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AD77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FB8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2E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F23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16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维修配件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BA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心电导联线(成人5导导联线AHA按扣式)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55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EL650 1B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21C1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78B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E5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234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C4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维修配件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FB6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心电导联线(成人5导导联线AHA按扣式)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9E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按扣式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F807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F9A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14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A10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B0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维修配件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07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心电导联线(心电图机用)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903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M0201271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1E12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897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A0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CA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50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维修配件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D1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新生儿血氧传感器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38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518BLH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94B1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816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86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8C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D0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维修配件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2B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血压计扇形臂带(欧姆龙)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E5B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HEM-CR24-SH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F41B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1FB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BA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82D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C70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维修配件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A6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血氧传感器(成人指夹式,重复用,一体式,7针)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C5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一体式 7针 512FLH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9263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DF6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0F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74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全院临床科室、医技科室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22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维修配件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51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氧气减压器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73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A17F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8AE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E2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AC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全院临床科室、医技科室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150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维修配件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BA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氧气吸入器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0C9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XY-988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45A9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DED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36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FFD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全院临床科室、医技科室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83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维修配件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E4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氧气终端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B9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BBF1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9E4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E7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AA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全院临床科室、医技科室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891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维修配件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8F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氧压力表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D3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PA2.5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7019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EC5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FD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488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07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维修配件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48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一体式化按扣式导联线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C2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5导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0B17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A98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29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52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BE4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维修配件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1EE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医用氧气过桥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07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大头转小头内丝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33E7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10E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AB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77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F27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维修配件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94D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DolorClast体外冲击波治疗机手柄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936B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C943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D8C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5B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7E0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745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维修配件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18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导联线（电脑中频治疗仪）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9EE0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8676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051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90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91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51B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维修配件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C4D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导联线（电针治疗仪）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28CD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BD9C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11C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50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B8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08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维修配件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F83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导联线（音频电治疗仪）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4128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5137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BFA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79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20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9F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维修配件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10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电源插头（电针治疗仪）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8EED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0023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F53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CE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8C7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2A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维修配件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58B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特定电磁波治疗器发热盘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21C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CQX-28D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D9B0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D37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CD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9B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8CB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维修配件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BF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中药熏蒸机气阀垫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5EBE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0DF2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D6B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3D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77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血透室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65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医疗设备维保耗材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19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A液一级滤芯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D87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A1-1μm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6AB3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03D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D3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84F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血透室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7D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医疗设备维保耗材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D3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B液一级滤芯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FD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B1-1μm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3FA1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936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21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C8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血透室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DF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医疗设备维保耗材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B29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A液二级滤芯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40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A2-0.1μm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6A43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28E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73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18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血透室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FF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医疗设备维保耗材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644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A液呼吸滤芯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46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A3-0.22μm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5CD6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F8D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92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CE6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血透室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E8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医疗设备维保耗材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44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B液二级滤芯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5E1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B2-0.1μm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C23F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B1A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44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A8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血透室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A9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医疗设备维保耗材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C2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B液呼吸滤芯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040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B3-0.22μm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B985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B6F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B6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D20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917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维修配件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B8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医疗废液收集装置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8D1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3500ml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AAA6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80E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D7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CF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8AE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小型设备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92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安博臣指夹式脉博血氧仪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635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JZK-301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D270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D0F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84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64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4B7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小型设备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8B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电子血压计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345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HEM-6182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7579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E27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1B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2D0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CE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小型设备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35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电子血压计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51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J7136(上臂式)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ABBE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1AA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5F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72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9E2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小型设备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6EE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非接触式红外体温计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EA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JXB-178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28FB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419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0B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301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全院临床科室、医技科室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19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小型设备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B5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红外线电子体温计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70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JPD-FR301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132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A1D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BC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F5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76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小型设备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73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麻醉咽喉镜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2F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MJ-I/D-100/130/160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4983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923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23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7F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全院临床科室、医技科室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BB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小型设备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B8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美得时温湿度表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DF5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TH101B(高雅型)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AF40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3C6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E0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DC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AC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小型设备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CB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气体质量流量计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C3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LZR-200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0B65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005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65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06B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10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小型设备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F71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听诊器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C2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插入式单用(A型)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4368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66D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8C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46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249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小型设备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26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听诊器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57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插入式二用（A型）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62FF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348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4D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20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全院临床科室、医技科室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2EC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小型设备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E3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温湿度表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CB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GJWS-A4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8D6F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DBD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66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9FC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全院临床科室、医技科室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BBB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小型设备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FC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温湿度表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E1F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WS2020型(圆型)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8ACE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51F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44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79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4E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小型设备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EA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医用供氧器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5E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D1B6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ACD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B3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44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全院临床科室、医技科室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8D9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小型设备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96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医用血压计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42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台式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1CAB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CF3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BA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96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全院临床科室、医技科室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03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医用消毒类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25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酒精消毒片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1E5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30mmx60mmx50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FF2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551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14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15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内镜室、手术室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C2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气体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56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纯氩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52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564B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C6F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C3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62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医学检验科、手术室、内窥镜室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20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气体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EE4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高纯二氧化碳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293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B380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E2D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03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6A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介入室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600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气体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1B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高纯氦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EBF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D0F3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C35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3F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04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肺功能室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4BC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气体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40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混合气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8F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7A5E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B09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DD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C8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样本库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35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气体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002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液氮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8D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35L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6A9E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059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E0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12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样本库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E8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气体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DD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液氮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96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升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8DAD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B23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DC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77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全院临床科室、医技科室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69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氧气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26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医用氧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6B5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10升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ABCD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5E8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43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8C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全院临床科室、医技科室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5C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氧气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412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医用氧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E84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2升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71BD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622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3C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22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全院临床科室、医技科室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CA6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氧气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3D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医用氧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DBD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40升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710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877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7B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A2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全院临床科室、医技科室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F5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氧气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DDA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医用氧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D4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6m3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5C9A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52A1D73">
      <w:pPr>
        <w:shd w:val="clear"/>
        <w:rPr>
          <w:color w:val="auto"/>
          <w:highlight w:val="none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34" w:right="1797" w:bottom="850" w:left="1797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DB44843-0FC0-4216-B126-2542B09907B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仿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690D3368-37DD-414E-841B-EB2D6D019BD4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C5075A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E921F3">
                          <w:pPr>
                            <w:pStyle w:val="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E921F3">
                    <w:pPr>
                      <w:pStyle w:val="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27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79A262">
    <w:pPr>
      <w:pStyle w:val="9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  <w:lang w:val="zh-CN"/>
      </w:rPr>
      <w:fldChar w:fldCharType="end"/>
    </w:r>
  </w:p>
  <w:p w14:paraId="4D2A90AB"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HorizontalSpacing w:val="21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zYTE3ZDA0MzU4Y2RkZGNhZjc1MDIzOTY0NWNhMTkifQ=="/>
  </w:docVars>
  <w:rsids>
    <w:rsidRoot w:val="00172A27"/>
    <w:rsid w:val="00001ECD"/>
    <w:rsid w:val="0001242C"/>
    <w:rsid w:val="0002117A"/>
    <w:rsid w:val="00033ED2"/>
    <w:rsid w:val="00050ADC"/>
    <w:rsid w:val="00083253"/>
    <w:rsid w:val="000C5DE2"/>
    <w:rsid w:val="000D0DD4"/>
    <w:rsid w:val="000E6F7C"/>
    <w:rsid w:val="001028CE"/>
    <w:rsid w:val="0013753C"/>
    <w:rsid w:val="00140F89"/>
    <w:rsid w:val="0015064D"/>
    <w:rsid w:val="001573EB"/>
    <w:rsid w:val="00162571"/>
    <w:rsid w:val="0017067A"/>
    <w:rsid w:val="001855CF"/>
    <w:rsid w:val="001A30B0"/>
    <w:rsid w:val="001E6B85"/>
    <w:rsid w:val="00227FBC"/>
    <w:rsid w:val="002413E0"/>
    <w:rsid w:val="00247320"/>
    <w:rsid w:val="00257C5D"/>
    <w:rsid w:val="00261240"/>
    <w:rsid w:val="002A294E"/>
    <w:rsid w:val="002C47AB"/>
    <w:rsid w:val="002E24D4"/>
    <w:rsid w:val="00300A89"/>
    <w:rsid w:val="003047FF"/>
    <w:rsid w:val="003225A3"/>
    <w:rsid w:val="00323C12"/>
    <w:rsid w:val="00354A9C"/>
    <w:rsid w:val="003908A0"/>
    <w:rsid w:val="003B7331"/>
    <w:rsid w:val="003C433F"/>
    <w:rsid w:val="003D54C1"/>
    <w:rsid w:val="003F2170"/>
    <w:rsid w:val="003F6AB9"/>
    <w:rsid w:val="0041087D"/>
    <w:rsid w:val="004508AD"/>
    <w:rsid w:val="00460BF5"/>
    <w:rsid w:val="0049678B"/>
    <w:rsid w:val="004D5969"/>
    <w:rsid w:val="004E64FE"/>
    <w:rsid w:val="00501CEA"/>
    <w:rsid w:val="00507CBF"/>
    <w:rsid w:val="00522123"/>
    <w:rsid w:val="005452B7"/>
    <w:rsid w:val="005B0A26"/>
    <w:rsid w:val="005D238A"/>
    <w:rsid w:val="005E2296"/>
    <w:rsid w:val="00601ED3"/>
    <w:rsid w:val="00622F03"/>
    <w:rsid w:val="00632B9F"/>
    <w:rsid w:val="0067564F"/>
    <w:rsid w:val="006A16B9"/>
    <w:rsid w:val="006A1A6A"/>
    <w:rsid w:val="006C008E"/>
    <w:rsid w:val="006D211C"/>
    <w:rsid w:val="006F4233"/>
    <w:rsid w:val="006F51F2"/>
    <w:rsid w:val="00706B34"/>
    <w:rsid w:val="00734808"/>
    <w:rsid w:val="007B1E5B"/>
    <w:rsid w:val="0080279E"/>
    <w:rsid w:val="00810FB1"/>
    <w:rsid w:val="0085240D"/>
    <w:rsid w:val="008832AF"/>
    <w:rsid w:val="008F6005"/>
    <w:rsid w:val="008F6552"/>
    <w:rsid w:val="008F7790"/>
    <w:rsid w:val="00911CC1"/>
    <w:rsid w:val="00962123"/>
    <w:rsid w:val="00970781"/>
    <w:rsid w:val="00971B7D"/>
    <w:rsid w:val="0097516B"/>
    <w:rsid w:val="00985777"/>
    <w:rsid w:val="0099626F"/>
    <w:rsid w:val="009A3440"/>
    <w:rsid w:val="009C4D42"/>
    <w:rsid w:val="009E06D9"/>
    <w:rsid w:val="009E0749"/>
    <w:rsid w:val="009F4C1B"/>
    <w:rsid w:val="009F7C52"/>
    <w:rsid w:val="00A131B9"/>
    <w:rsid w:val="00A32707"/>
    <w:rsid w:val="00A57720"/>
    <w:rsid w:val="00A87B6D"/>
    <w:rsid w:val="00A9420A"/>
    <w:rsid w:val="00AA5075"/>
    <w:rsid w:val="00AB6923"/>
    <w:rsid w:val="00AB6EF5"/>
    <w:rsid w:val="00AD1442"/>
    <w:rsid w:val="00B01C14"/>
    <w:rsid w:val="00B25580"/>
    <w:rsid w:val="00B36025"/>
    <w:rsid w:val="00B65825"/>
    <w:rsid w:val="00B75DC0"/>
    <w:rsid w:val="00B86CF8"/>
    <w:rsid w:val="00B94653"/>
    <w:rsid w:val="00BB1740"/>
    <w:rsid w:val="00BB18B3"/>
    <w:rsid w:val="00BC0FBC"/>
    <w:rsid w:val="00BE1BF3"/>
    <w:rsid w:val="00BF153B"/>
    <w:rsid w:val="00C2492C"/>
    <w:rsid w:val="00C33CA7"/>
    <w:rsid w:val="00C545A1"/>
    <w:rsid w:val="00C71AC4"/>
    <w:rsid w:val="00C87D7C"/>
    <w:rsid w:val="00C958E1"/>
    <w:rsid w:val="00CA7624"/>
    <w:rsid w:val="00CB2CDD"/>
    <w:rsid w:val="00CD4BDE"/>
    <w:rsid w:val="00D055DB"/>
    <w:rsid w:val="00D14953"/>
    <w:rsid w:val="00D41C2A"/>
    <w:rsid w:val="00D41D15"/>
    <w:rsid w:val="00D77932"/>
    <w:rsid w:val="00D92EDC"/>
    <w:rsid w:val="00D94256"/>
    <w:rsid w:val="00DF01C3"/>
    <w:rsid w:val="00E01A0E"/>
    <w:rsid w:val="00E0531A"/>
    <w:rsid w:val="00E07B3B"/>
    <w:rsid w:val="00E16B37"/>
    <w:rsid w:val="00E22954"/>
    <w:rsid w:val="00E35707"/>
    <w:rsid w:val="00EE089E"/>
    <w:rsid w:val="00EF1D99"/>
    <w:rsid w:val="00F251D6"/>
    <w:rsid w:val="00F25A9B"/>
    <w:rsid w:val="00F6682F"/>
    <w:rsid w:val="00F6750C"/>
    <w:rsid w:val="00F90AB9"/>
    <w:rsid w:val="00FD7527"/>
    <w:rsid w:val="00FE13F0"/>
    <w:rsid w:val="01257A2E"/>
    <w:rsid w:val="02DA1D28"/>
    <w:rsid w:val="02E1151B"/>
    <w:rsid w:val="02EF1E8A"/>
    <w:rsid w:val="03214A83"/>
    <w:rsid w:val="03E67524"/>
    <w:rsid w:val="04281754"/>
    <w:rsid w:val="045A3810"/>
    <w:rsid w:val="055B0D4A"/>
    <w:rsid w:val="056B7129"/>
    <w:rsid w:val="05827385"/>
    <w:rsid w:val="063447A5"/>
    <w:rsid w:val="0693523B"/>
    <w:rsid w:val="06B50CF4"/>
    <w:rsid w:val="06E635A4"/>
    <w:rsid w:val="072648EE"/>
    <w:rsid w:val="073B1607"/>
    <w:rsid w:val="07AB3ACE"/>
    <w:rsid w:val="07EE7504"/>
    <w:rsid w:val="08441280"/>
    <w:rsid w:val="08B41A04"/>
    <w:rsid w:val="09B47989"/>
    <w:rsid w:val="0A7E31A7"/>
    <w:rsid w:val="0A8B25CF"/>
    <w:rsid w:val="0AF26B57"/>
    <w:rsid w:val="0B5F7F95"/>
    <w:rsid w:val="0BAB76F6"/>
    <w:rsid w:val="0C3C5DA1"/>
    <w:rsid w:val="0C7C1623"/>
    <w:rsid w:val="0CF30B1F"/>
    <w:rsid w:val="0D214817"/>
    <w:rsid w:val="0D4505E9"/>
    <w:rsid w:val="0E1D05F5"/>
    <w:rsid w:val="0E256A4A"/>
    <w:rsid w:val="0EA25B1A"/>
    <w:rsid w:val="0ECD1325"/>
    <w:rsid w:val="0F5A654A"/>
    <w:rsid w:val="0F5B6F13"/>
    <w:rsid w:val="0FA95FA3"/>
    <w:rsid w:val="0FED3546"/>
    <w:rsid w:val="10253DF0"/>
    <w:rsid w:val="10B07788"/>
    <w:rsid w:val="10CB38EA"/>
    <w:rsid w:val="10FC0153"/>
    <w:rsid w:val="116C45B5"/>
    <w:rsid w:val="11B60004"/>
    <w:rsid w:val="11B960F1"/>
    <w:rsid w:val="121D154A"/>
    <w:rsid w:val="12A731F1"/>
    <w:rsid w:val="12AF0CEE"/>
    <w:rsid w:val="13A93100"/>
    <w:rsid w:val="13B2266D"/>
    <w:rsid w:val="146641E8"/>
    <w:rsid w:val="157B37CD"/>
    <w:rsid w:val="157C69B0"/>
    <w:rsid w:val="159D25E0"/>
    <w:rsid w:val="16636DC7"/>
    <w:rsid w:val="1686567A"/>
    <w:rsid w:val="17125C99"/>
    <w:rsid w:val="171F58F1"/>
    <w:rsid w:val="18950986"/>
    <w:rsid w:val="193D2635"/>
    <w:rsid w:val="194F692D"/>
    <w:rsid w:val="196472D8"/>
    <w:rsid w:val="19ED659F"/>
    <w:rsid w:val="19F66919"/>
    <w:rsid w:val="1A4D2EB3"/>
    <w:rsid w:val="1A4E6FC3"/>
    <w:rsid w:val="1B9034CB"/>
    <w:rsid w:val="1BED0EA5"/>
    <w:rsid w:val="1BF144C6"/>
    <w:rsid w:val="1C737230"/>
    <w:rsid w:val="1CC84BA2"/>
    <w:rsid w:val="1EA04592"/>
    <w:rsid w:val="1EB37A6C"/>
    <w:rsid w:val="1EE465E2"/>
    <w:rsid w:val="1F57599B"/>
    <w:rsid w:val="1F6A4D93"/>
    <w:rsid w:val="1F7E2174"/>
    <w:rsid w:val="1F9A0F77"/>
    <w:rsid w:val="20660C7E"/>
    <w:rsid w:val="21263259"/>
    <w:rsid w:val="21E9658C"/>
    <w:rsid w:val="22096094"/>
    <w:rsid w:val="22804455"/>
    <w:rsid w:val="22E22A19"/>
    <w:rsid w:val="23737814"/>
    <w:rsid w:val="241724A7"/>
    <w:rsid w:val="245476BF"/>
    <w:rsid w:val="247471EA"/>
    <w:rsid w:val="257F6C45"/>
    <w:rsid w:val="25C552D7"/>
    <w:rsid w:val="268C6486"/>
    <w:rsid w:val="26AF008C"/>
    <w:rsid w:val="27E050B2"/>
    <w:rsid w:val="28522F1A"/>
    <w:rsid w:val="286839C1"/>
    <w:rsid w:val="28AD5848"/>
    <w:rsid w:val="28FD2511"/>
    <w:rsid w:val="290F465E"/>
    <w:rsid w:val="296B0B7A"/>
    <w:rsid w:val="29FD2036"/>
    <w:rsid w:val="2A2839CE"/>
    <w:rsid w:val="2A3A7E1B"/>
    <w:rsid w:val="2A7F4FF2"/>
    <w:rsid w:val="2A9E6187"/>
    <w:rsid w:val="2AD332B3"/>
    <w:rsid w:val="2B9227E8"/>
    <w:rsid w:val="2C0629B6"/>
    <w:rsid w:val="2C0F7D27"/>
    <w:rsid w:val="2C160EAB"/>
    <w:rsid w:val="2C245E51"/>
    <w:rsid w:val="2C2F550C"/>
    <w:rsid w:val="2C385DA0"/>
    <w:rsid w:val="2C534988"/>
    <w:rsid w:val="2CE02702"/>
    <w:rsid w:val="2CE27969"/>
    <w:rsid w:val="2CF179D4"/>
    <w:rsid w:val="2DAB0CE2"/>
    <w:rsid w:val="2E022495"/>
    <w:rsid w:val="2EAE52E7"/>
    <w:rsid w:val="30884E2E"/>
    <w:rsid w:val="30CD2F5B"/>
    <w:rsid w:val="314633F7"/>
    <w:rsid w:val="31597D8F"/>
    <w:rsid w:val="3172418C"/>
    <w:rsid w:val="317C672F"/>
    <w:rsid w:val="317D2253"/>
    <w:rsid w:val="317E4255"/>
    <w:rsid w:val="31951352"/>
    <w:rsid w:val="31FD5E3D"/>
    <w:rsid w:val="32340DB8"/>
    <w:rsid w:val="3287538B"/>
    <w:rsid w:val="32D103B5"/>
    <w:rsid w:val="32FF3174"/>
    <w:rsid w:val="33451290"/>
    <w:rsid w:val="33CC1C56"/>
    <w:rsid w:val="34060532"/>
    <w:rsid w:val="34324308"/>
    <w:rsid w:val="345503B1"/>
    <w:rsid w:val="34D97D06"/>
    <w:rsid w:val="360E323F"/>
    <w:rsid w:val="387B5A3F"/>
    <w:rsid w:val="389357E0"/>
    <w:rsid w:val="39BF73B4"/>
    <w:rsid w:val="39C64982"/>
    <w:rsid w:val="39D907C1"/>
    <w:rsid w:val="39EC6D7C"/>
    <w:rsid w:val="3A4E5EEB"/>
    <w:rsid w:val="3A572DBA"/>
    <w:rsid w:val="3A9D71C6"/>
    <w:rsid w:val="3ABC7ED4"/>
    <w:rsid w:val="3B214D09"/>
    <w:rsid w:val="3B2713E3"/>
    <w:rsid w:val="3B320D87"/>
    <w:rsid w:val="3C2B4E24"/>
    <w:rsid w:val="3C46220A"/>
    <w:rsid w:val="3C7C2748"/>
    <w:rsid w:val="3C8D1F31"/>
    <w:rsid w:val="3C9E57AB"/>
    <w:rsid w:val="3CF33D8F"/>
    <w:rsid w:val="3D0A7C88"/>
    <w:rsid w:val="3DF5742E"/>
    <w:rsid w:val="3F0A537A"/>
    <w:rsid w:val="3F2819C2"/>
    <w:rsid w:val="3F4307FB"/>
    <w:rsid w:val="4154670D"/>
    <w:rsid w:val="41630C8F"/>
    <w:rsid w:val="41BA7AB7"/>
    <w:rsid w:val="423F17DF"/>
    <w:rsid w:val="432205B2"/>
    <w:rsid w:val="438B0DF7"/>
    <w:rsid w:val="43A56C2A"/>
    <w:rsid w:val="43AD5550"/>
    <w:rsid w:val="43DC4B8F"/>
    <w:rsid w:val="43F22F97"/>
    <w:rsid w:val="44052530"/>
    <w:rsid w:val="44EE7FD3"/>
    <w:rsid w:val="45736342"/>
    <w:rsid w:val="45C51FFB"/>
    <w:rsid w:val="465B3C4E"/>
    <w:rsid w:val="47575185"/>
    <w:rsid w:val="47FA128D"/>
    <w:rsid w:val="49076765"/>
    <w:rsid w:val="492863D3"/>
    <w:rsid w:val="497854A1"/>
    <w:rsid w:val="4983064E"/>
    <w:rsid w:val="49C47570"/>
    <w:rsid w:val="49C94200"/>
    <w:rsid w:val="4A3004F6"/>
    <w:rsid w:val="4A630034"/>
    <w:rsid w:val="4ABD148A"/>
    <w:rsid w:val="4ABD5996"/>
    <w:rsid w:val="4AFF6048"/>
    <w:rsid w:val="4B0435FA"/>
    <w:rsid w:val="4B453396"/>
    <w:rsid w:val="4B6161BC"/>
    <w:rsid w:val="4B6E6C91"/>
    <w:rsid w:val="4C0A4C58"/>
    <w:rsid w:val="4C1A34C1"/>
    <w:rsid w:val="4C48041C"/>
    <w:rsid w:val="4C9D1798"/>
    <w:rsid w:val="4CD2031C"/>
    <w:rsid w:val="4E3D0BC1"/>
    <w:rsid w:val="4EAF7C7E"/>
    <w:rsid w:val="4EE55515"/>
    <w:rsid w:val="4F3D08DA"/>
    <w:rsid w:val="4F6D17FB"/>
    <w:rsid w:val="4FC46A39"/>
    <w:rsid w:val="4FFC461A"/>
    <w:rsid w:val="50022248"/>
    <w:rsid w:val="504D7009"/>
    <w:rsid w:val="509803EE"/>
    <w:rsid w:val="50AB04D1"/>
    <w:rsid w:val="518D7608"/>
    <w:rsid w:val="51A44449"/>
    <w:rsid w:val="51AA0223"/>
    <w:rsid w:val="51AF08A9"/>
    <w:rsid w:val="52455AC6"/>
    <w:rsid w:val="525A5AE6"/>
    <w:rsid w:val="53081779"/>
    <w:rsid w:val="546C48B9"/>
    <w:rsid w:val="548073DE"/>
    <w:rsid w:val="54C449A1"/>
    <w:rsid w:val="55A734CB"/>
    <w:rsid w:val="56F8305B"/>
    <w:rsid w:val="570B18ED"/>
    <w:rsid w:val="57776ECD"/>
    <w:rsid w:val="578162C2"/>
    <w:rsid w:val="582A09EB"/>
    <w:rsid w:val="585A6C1C"/>
    <w:rsid w:val="591B54F6"/>
    <w:rsid w:val="59740EE4"/>
    <w:rsid w:val="59A0270B"/>
    <w:rsid w:val="59B241EC"/>
    <w:rsid w:val="59C25EFA"/>
    <w:rsid w:val="5A4B3EEB"/>
    <w:rsid w:val="5AA27352"/>
    <w:rsid w:val="5ABA3178"/>
    <w:rsid w:val="5B4973B1"/>
    <w:rsid w:val="5B545D92"/>
    <w:rsid w:val="5B9065A7"/>
    <w:rsid w:val="5C023C3D"/>
    <w:rsid w:val="5C50624C"/>
    <w:rsid w:val="5C7D31D8"/>
    <w:rsid w:val="5CA618F9"/>
    <w:rsid w:val="5CFA20B2"/>
    <w:rsid w:val="5D024BEE"/>
    <w:rsid w:val="5DED7EE9"/>
    <w:rsid w:val="5E04748B"/>
    <w:rsid w:val="5E9D5EFE"/>
    <w:rsid w:val="5EB17168"/>
    <w:rsid w:val="5EC3015E"/>
    <w:rsid w:val="5EE03ED0"/>
    <w:rsid w:val="5FA12D39"/>
    <w:rsid w:val="60896752"/>
    <w:rsid w:val="60BA2738"/>
    <w:rsid w:val="61D04B09"/>
    <w:rsid w:val="62585B83"/>
    <w:rsid w:val="62C81DDF"/>
    <w:rsid w:val="644F0FB6"/>
    <w:rsid w:val="644F75D4"/>
    <w:rsid w:val="65880F04"/>
    <w:rsid w:val="66D63764"/>
    <w:rsid w:val="66DD6107"/>
    <w:rsid w:val="684D7F02"/>
    <w:rsid w:val="6874548F"/>
    <w:rsid w:val="68EF4B15"/>
    <w:rsid w:val="692574FC"/>
    <w:rsid w:val="6A327325"/>
    <w:rsid w:val="6A9E388D"/>
    <w:rsid w:val="6AB46DA8"/>
    <w:rsid w:val="6ACF5692"/>
    <w:rsid w:val="6C1E7A09"/>
    <w:rsid w:val="6C843645"/>
    <w:rsid w:val="6C93511E"/>
    <w:rsid w:val="6CA1081C"/>
    <w:rsid w:val="6CD35940"/>
    <w:rsid w:val="6D190F47"/>
    <w:rsid w:val="6DB86FC0"/>
    <w:rsid w:val="6F5350B5"/>
    <w:rsid w:val="6FAC3760"/>
    <w:rsid w:val="70277A46"/>
    <w:rsid w:val="70453998"/>
    <w:rsid w:val="70602A0B"/>
    <w:rsid w:val="7085295E"/>
    <w:rsid w:val="71A5098C"/>
    <w:rsid w:val="71BE1782"/>
    <w:rsid w:val="724C122A"/>
    <w:rsid w:val="729B5C98"/>
    <w:rsid w:val="72C72385"/>
    <w:rsid w:val="731E2853"/>
    <w:rsid w:val="732A7D7A"/>
    <w:rsid w:val="739113E2"/>
    <w:rsid w:val="740524A8"/>
    <w:rsid w:val="74684928"/>
    <w:rsid w:val="74DC1386"/>
    <w:rsid w:val="75575F1C"/>
    <w:rsid w:val="758A7CE7"/>
    <w:rsid w:val="759A5712"/>
    <w:rsid w:val="75E2094C"/>
    <w:rsid w:val="76AB2528"/>
    <w:rsid w:val="76D06637"/>
    <w:rsid w:val="77237DA4"/>
    <w:rsid w:val="772A784D"/>
    <w:rsid w:val="77510327"/>
    <w:rsid w:val="777C4360"/>
    <w:rsid w:val="783B201F"/>
    <w:rsid w:val="786D1F24"/>
    <w:rsid w:val="78EC5EB2"/>
    <w:rsid w:val="79523995"/>
    <w:rsid w:val="79876DFB"/>
    <w:rsid w:val="7A0C1A22"/>
    <w:rsid w:val="7A320E12"/>
    <w:rsid w:val="7A6115E2"/>
    <w:rsid w:val="7AB83901"/>
    <w:rsid w:val="7AE35816"/>
    <w:rsid w:val="7B4E0340"/>
    <w:rsid w:val="7B774727"/>
    <w:rsid w:val="7BBF455D"/>
    <w:rsid w:val="7CC540FB"/>
    <w:rsid w:val="7D1032E2"/>
    <w:rsid w:val="7D9821B4"/>
    <w:rsid w:val="7DA261A2"/>
    <w:rsid w:val="7E81304E"/>
    <w:rsid w:val="7EC178D1"/>
    <w:rsid w:val="7EFD0104"/>
    <w:rsid w:val="7F5C531C"/>
    <w:rsid w:val="7F784B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23"/>
    <w:qFormat/>
    <w:uiPriority w:val="0"/>
    <w:pPr>
      <w:widowControl/>
      <w:adjustRightInd w:val="0"/>
      <w:snapToGrid w:val="0"/>
      <w:spacing w:line="360" w:lineRule="auto"/>
      <w:jc w:val="center"/>
      <w:outlineLvl w:val="1"/>
    </w:pPr>
    <w:rPr>
      <w:rFonts w:hAnsi="Arial"/>
      <w:b/>
      <w:kern w:val="0"/>
      <w:sz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  <w:style w:type="paragraph" w:styleId="5">
    <w:name w:val="index 6"/>
    <w:basedOn w:val="1"/>
    <w:next w:val="1"/>
    <w:qFormat/>
    <w:uiPriority w:val="0"/>
    <w:pPr>
      <w:tabs>
        <w:tab w:val="left" w:pos="426"/>
      </w:tabs>
      <w:ind w:left="2100"/>
    </w:pPr>
  </w:style>
  <w:style w:type="paragraph" w:styleId="6">
    <w:name w:val="Body Text"/>
    <w:basedOn w:val="1"/>
    <w:next w:val="7"/>
    <w:qFormat/>
    <w:uiPriority w:val="0"/>
    <w:pPr>
      <w:tabs>
        <w:tab w:val="left" w:pos="426"/>
      </w:tabs>
      <w:spacing w:line="360" w:lineRule="auto"/>
    </w:pPr>
    <w:rPr>
      <w:b/>
      <w:bCs/>
      <w:sz w:val="24"/>
    </w:rPr>
  </w:style>
  <w:style w:type="paragraph" w:customStyle="1" w:styleId="7">
    <w:name w:val="Default"/>
    <w:next w:val="5"/>
    <w:qFormat/>
    <w:uiPriority w:val="0"/>
    <w:pPr>
      <w:widowControl w:val="0"/>
      <w:autoSpaceDE w:val="0"/>
      <w:autoSpaceDN w:val="0"/>
      <w:adjustRightInd w:val="0"/>
      <w:spacing w:line="360" w:lineRule="auto"/>
      <w:jc w:val="both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  <w:style w:type="paragraph" w:styleId="8">
    <w:name w:val="Plain Text"/>
    <w:basedOn w:val="1"/>
    <w:link w:val="21"/>
    <w:qFormat/>
    <w:uiPriority w:val="0"/>
    <w:rPr>
      <w:rFonts w:ascii="宋体" w:hAnsi="Courier New" w:eastAsiaTheme="minorEastAsia" w:cstheme="minorBidi"/>
      <w:szCs w:val="20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2"/>
    <w:basedOn w:val="1"/>
    <w:unhideWhenUsed/>
    <w:qFormat/>
    <w:uiPriority w:val="99"/>
    <w:pPr>
      <w:spacing w:after="120" w:line="480" w:lineRule="auto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paragraph" w:customStyle="1" w:styleId="17">
    <w:name w:val="_Style 1"/>
    <w:basedOn w:val="1"/>
    <w:qFormat/>
    <w:uiPriority w:val="99"/>
    <w:pPr>
      <w:ind w:firstLine="420" w:firstLineChars="200"/>
    </w:pPr>
  </w:style>
  <w:style w:type="paragraph" w:customStyle="1" w:styleId="18">
    <w:name w:val="表格文字"/>
    <w:basedOn w:val="1"/>
    <w:qFormat/>
    <w:uiPriority w:val="0"/>
    <w:pPr>
      <w:spacing w:before="25" w:after="25" w:line="240" w:lineRule="auto"/>
      <w:ind w:firstLine="0"/>
      <w:jc w:val="left"/>
    </w:pPr>
    <w:rPr>
      <w:bCs/>
      <w:spacing w:val="10"/>
      <w:kern w:val="0"/>
      <w:sz w:val="24"/>
    </w:rPr>
  </w:style>
  <w:style w:type="character" w:customStyle="1" w:styleId="19">
    <w:name w:val="页眉 Char"/>
    <w:basedOn w:val="14"/>
    <w:link w:val="10"/>
    <w:qFormat/>
    <w:uiPriority w:val="99"/>
    <w:rPr>
      <w:sz w:val="18"/>
      <w:szCs w:val="18"/>
    </w:rPr>
  </w:style>
  <w:style w:type="character" w:customStyle="1" w:styleId="20">
    <w:name w:val="页脚 Char"/>
    <w:basedOn w:val="14"/>
    <w:link w:val="9"/>
    <w:qFormat/>
    <w:uiPriority w:val="99"/>
    <w:rPr>
      <w:sz w:val="18"/>
      <w:szCs w:val="18"/>
    </w:rPr>
  </w:style>
  <w:style w:type="character" w:customStyle="1" w:styleId="21">
    <w:name w:val="纯文本 Char"/>
    <w:basedOn w:val="14"/>
    <w:link w:val="8"/>
    <w:qFormat/>
    <w:uiPriority w:val="0"/>
    <w:rPr>
      <w:rFonts w:ascii="宋体" w:hAnsi="Courier New"/>
      <w:szCs w:val="20"/>
    </w:rPr>
  </w:style>
  <w:style w:type="paragraph" w:customStyle="1" w:styleId="22">
    <w:name w:val="表格"/>
    <w:basedOn w:val="1"/>
    <w:qFormat/>
    <w:uiPriority w:val="0"/>
    <w:pPr>
      <w:spacing w:line="360" w:lineRule="auto"/>
    </w:pPr>
    <w:rPr>
      <w:rFonts w:ascii="仿宋_GB2312" w:hAnsi="宋体" w:eastAsia="仿宋_GB2312" w:cstheme="minorBidi"/>
      <w:bCs/>
      <w:color w:val="333333"/>
      <w:kern w:val="0"/>
      <w:sz w:val="28"/>
    </w:rPr>
  </w:style>
  <w:style w:type="character" w:customStyle="1" w:styleId="23">
    <w:name w:val="标题 2 Char"/>
    <w:basedOn w:val="14"/>
    <w:link w:val="3"/>
    <w:qFormat/>
    <w:uiPriority w:val="0"/>
    <w:rPr>
      <w:rFonts w:ascii="Times New Roman" w:hAnsi="Arial" w:eastAsia="宋体" w:cs="Times New Roman"/>
      <w:b/>
      <w:kern w:val="0"/>
      <w:sz w:val="32"/>
      <w:szCs w:val="24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paragraph" w:customStyle="1" w:styleId="25">
    <w:name w:val="文档正文"/>
    <w:basedOn w:val="1"/>
    <w:qFormat/>
    <w:uiPriority w:val="99"/>
    <w:pPr>
      <w:adjustRightInd w:val="0"/>
      <w:spacing w:line="480" w:lineRule="atLeast"/>
      <w:ind w:firstLine="567" w:firstLineChars="200"/>
      <w:textAlignment w:val="baseline"/>
    </w:pPr>
    <w:rPr>
      <w:rFonts w:ascii="长城仿宋"/>
      <w:kern w:val="0"/>
      <w:szCs w:val="20"/>
    </w:rPr>
  </w:style>
  <w:style w:type="character" w:customStyle="1" w:styleId="26">
    <w:name w:val="font4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7">
    <w:name w:val="font31"/>
    <w:basedOn w:val="1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28">
    <w:name w:val="font2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9">
    <w:name w:val="font01"/>
    <w:basedOn w:val="1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0">
    <w:name w:val="font81"/>
    <w:basedOn w:val="14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31">
    <w:name w:val="font71"/>
    <w:basedOn w:val="14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32">
    <w:name w:val="font91"/>
    <w:basedOn w:val="14"/>
    <w:qFormat/>
    <w:uiPriority w:val="0"/>
    <w:rPr>
      <w:rFonts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50996D-076C-4837-BCC8-7BDAC1D6CD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48</Pages>
  <Words>3940</Words>
  <Characters>5505</Characters>
  <Lines>64</Lines>
  <Paragraphs>18</Paragraphs>
  <TotalTime>2</TotalTime>
  <ScaleCrop>false</ScaleCrop>
  <LinksUpToDate>false</LinksUpToDate>
  <CharactersWithSpaces>5596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2020-07-14T07:09:00Z</dcterms:created>
  <dc:creator>sbk</dc:creator>
  <cp:lastModifiedBy>*木子*丹</cp:lastModifiedBy>
  <cp:lastPrinted>2020-11-18T09:00:00Z</cp:lastPrinted>
  <dcterms:modified xsi:type="dcterms:W3CDTF">2025-03-04T00:23:31Z</dcterms:modified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BF6AEDCF3AF24FF593AD7D9C7608C850_13</vt:lpwstr>
  </property>
  <property fmtid="{D5CDD505-2E9C-101B-9397-08002B2CF9AE}" pid="4" name="KSOTemplateDocerSaveRecord">
    <vt:lpwstr>eyJoZGlkIjoiMmIzYTE3ZDA0MzU4Y2RkZGNhZjc1MDIzOTY0NWNhMTkiLCJ1c2VySWQiOiI0NzI5ODI1MDMifQ==</vt:lpwstr>
  </property>
</Properties>
</file>